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0"/>
          <w:left w:val="none" w:color="auto" w:sz="0" w:space="0"/>
          <w:bottom w:val="none" w:color="auto" w:sz="0" w:space="0"/>
          <w:right w:val="none" w:color="auto" w:sz="0" w:space="0"/>
        </w:pBdr>
        <w:jc w:val="both"/>
        <w:rPr>
          <w:rFonts w:hint="default" w:ascii="黑体" w:eastAsia="黑体"/>
          <w:sz w:val="28"/>
          <w:szCs w:val="28"/>
          <w:lang w:val="en-US" w:eastAsia="zh-CN"/>
        </w:rPr>
      </w:pPr>
      <w:r>
        <w:rPr>
          <w:rFonts w:hint="eastAsia" w:ascii="黑体" w:eastAsia="黑体"/>
          <w:sz w:val="28"/>
          <w:szCs w:val="28"/>
          <w:lang w:eastAsia="zh-CN"/>
        </w:rPr>
        <w:t>附件</w:t>
      </w:r>
      <w:bookmarkStart w:id="0" w:name="_GoBack"/>
      <w:bookmarkEnd w:id="0"/>
    </w:p>
    <w:p>
      <w:pPr>
        <w:jc w:val="center"/>
        <w:rPr>
          <w:rFonts w:hint="eastAsia" w:ascii="宋体" w:eastAsia="宋体"/>
          <w:b/>
          <w:sz w:val="56"/>
          <w:szCs w:val="56"/>
          <w:lang w:eastAsia="zh-CN"/>
        </w:rPr>
      </w:pPr>
    </w:p>
    <w:p>
      <w:pPr>
        <w:jc w:val="center"/>
        <w:rPr>
          <w:rFonts w:ascii="宋体"/>
          <w:b/>
          <w:sz w:val="56"/>
          <w:szCs w:val="56"/>
        </w:rPr>
      </w:pPr>
    </w:p>
    <w:p>
      <w:pPr>
        <w:jc w:val="center"/>
        <w:rPr>
          <w:rFonts w:hint="eastAsia" w:ascii="宋体" w:eastAsia="宋体"/>
          <w:b/>
          <w:w w:val="90"/>
          <w:sz w:val="60"/>
          <w:lang w:eastAsia="zh-CN"/>
        </w:rPr>
      </w:pPr>
      <w:r>
        <w:rPr>
          <w:rFonts w:hint="eastAsia" w:ascii="宋体"/>
          <w:b/>
          <w:w w:val="90"/>
          <w:sz w:val="48"/>
          <w:szCs w:val="48"/>
          <w:lang w:eastAsia="zh-CN"/>
        </w:rPr>
        <w:t>贵州省商务厅课题</w:t>
      </w:r>
    </w:p>
    <w:p>
      <w:pPr>
        <w:jc w:val="center"/>
        <w:rPr>
          <w:rFonts w:hint="eastAsia" w:ascii="宋体"/>
          <w:b/>
          <w:sz w:val="60"/>
        </w:rPr>
      </w:pPr>
    </w:p>
    <w:p>
      <w:pPr>
        <w:jc w:val="center"/>
        <w:rPr>
          <w:rFonts w:hint="eastAsia" w:eastAsia="黑体"/>
          <w:lang w:eastAsia="zh-CN"/>
        </w:rPr>
      </w:pPr>
      <w:r>
        <w:rPr>
          <w:rFonts w:hint="eastAsia" w:ascii="宋体" w:eastAsia="黑体"/>
          <w:b/>
          <w:sz w:val="96"/>
          <w:szCs w:val="96"/>
          <w:lang w:eastAsia="zh-CN"/>
        </w:rPr>
        <w:t>申</w:t>
      </w:r>
      <w:r>
        <w:rPr>
          <w:rFonts w:hint="eastAsia" w:ascii="宋体" w:eastAsia="黑体"/>
          <w:b/>
          <w:sz w:val="96"/>
          <w:szCs w:val="96"/>
          <w:lang w:val="en-US" w:eastAsia="zh-CN"/>
        </w:rPr>
        <w:t xml:space="preserve">  </w:t>
      </w:r>
      <w:r>
        <w:rPr>
          <w:rFonts w:hint="eastAsia" w:ascii="宋体" w:eastAsia="黑体"/>
          <w:b/>
          <w:sz w:val="96"/>
          <w:szCs w:val="96"/>
          <w:lang w:eastAsia="zh-CN"/>
        </w:rPr>
        <w:t>报</w:t>
      </w:r>
      <w:r>
        <w:rPr>
          <w:rFonts w:hint="eastAsia" w:ascii="宋体" w:eastAsia="黑体"/>
          <w:b/>
          <w:sz w:val="96"/>
          <w:szCs w:val="96"/>
          <w:lang w:val="en-US" w:eastAsia="zh-CN"/>
        </w:rPr>
        <w:t xml:space="preserve">  </w:t>
      </w:r>
      <w:r>
        <w:rPr>
          <w:rFonts w:hint="eastAsia" w:ascii="宋体" w:eastAsia="黑体"/>
          <w:b/>
          <w:sz w:val="96"/>
          <w:szCs w:val="96"/>
          <w:lang w:eastAsia="zh-CN"/>
        </w:rPr>
        <w:t>表</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outlineLvl w:val="0"/>
        <w:rPr>
          <w:rFonts w:hint="eastAsia" w:eastAsia="仿宋_GB2312"/>
          <w:sz w:val="32"/>
        </w:rPr>
      </w:pPr>
    </w:p>
    <w:p>
      <w:pPr>
        <w:ind w:firstLine="1440" w:firstLineChars="450"/>
        <w:outlineLvl w:val="0"/>
        <w:rPr>
          <w:rFonts w:ascii="黑体" w:eastAsia="黑体"/>
          <w:sz w:val="32"/>
          <w:u w:val="single"/>
        </w:rPr>
      </w:pPr>
      <w:r>
        <w:rPr>
          <w:rFonts w:hint="eastAsia" w:ascii="黑体" w:eastAsia="黑体"/>
          <w:sz w:val="32"/>
        </w:rPr>
        <w:t xml:space="preserve">课 题 名 称 </w:t>
      </w:r>
      <w:r>
        <w:rPr>
          <w:rFonts w:hint="eastAsia" w:ascii="黑体" w:eastAsia="黑体"/>
          <w:sz w:val="32"/>
          <w:u w:val="single"/>
        </w:rPr>
        <w:t xml:space="preserve">  </w:t>
      </w:r>
      <w:r>
        <w:rPr>
          <w:rFonts w:hint="eastAsia" w:ascii="黑体" w:eastAsia="黑体"/>
          <w:sz w:val="32"/>
          <w:u w:val="single"/>
          <w:lang w:val="en-US" w:eastAsia="zh-CN"/>
        </w:rPr>
        <w:t xml:space="preserve">                           </w:t>
      </w:r>
    </w:p>
    <w:p>
      <w:pPr>
        <w:ind w:firstLine="1440" w:firstLineChars="450"/>
        <w:outlineLvl w:val="0"/>
        <w:rPr>
          <w:rFonts w:hint="eastAsia" w:ascii="黑体" w:eastAsia="黑体"/>
          <w:sz w:val="32"/>
          <w:u w:val="single"/>
        </w:rPr>
      </w:pPr>
      <w:r>
        <w:rPr>
          <w:rFonts w:hint="eastAsia" w:ascii="黑体" w:eastAsia="黑体"/>
          <w:sz w:val="32"/>
        </w:rPr>
        <w:t xml:space="preserve">申 报 单 位 </w:t>
      </w:r>
      <w:r>
        <w:rPr>
          <w:rFonts w:hint="eastAsia" w:ascii="黑体" w:eastAsia="黑体"/>
          <w:sz w:val="32"/>
          <w:lang w:eastAsia="zh-CN"/>
        </w:rPr>
        <w:t>（盖章）</w:t>
      </w:r>
      <w:r>
        <w:rPr>
          <w:rFonts w:hint="eastAsia" w:ascii="黑体" w:eastAsia="黑体"/>
          <w:sz w:val="32"/>
          <w:u w:val="single"/>
          <w:lang w:val="en-US" w:eastAsia="zh-CN"/>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ascii="黑体" w:eastAsia="黑体"/>
          <w:sz w:val="32"/>
          <w:u w:val="single"/>
        </w:rPr>
        <w:t xml:space="preserve">  </w:t>
      </w:r>
    </w:p>
    <w:p>
      <w:pPr>
        <w:ind w:firstLine="1440" w:firstLineChars="450"/>
        <w:outlineLvl w:val="0"/>
        <w:rPr>
          <w:rFonts w:hint="eastAsia" w:ascii="黑体" w:eastAsia="黑体"/>
          <w:sz w:val="32"/>
        </w:rPr>
      </w:pPr>
      <w:r>
        <w:rPr>
          <w:rFonts w:hint="eastAsia" w:ascii="黑体" w:eastAsia="黑体"/>
          <w:sz w:val="32"/>
        </w:rPr>
        <w:t xml:space="preserve">课 题负责人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u w:val="single"/>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ascii="黑体" w:eastAsia="黑体"/>
          <w:sz w:val="32"/>
          <w:u w:val="single"/>
        </w:rPr>
        <w:t xml:space="preserve">     </w:t>
      </w:r>
      <w:r>
        <w:rPr>
          <w:rFonts w:hint="eastAsia" w:ascii="黑体" w:eastAsia="黑体"/>
          <w:sz w:val="32"/>
          <w:u w:val="single"/>
          <w:lang w:val="en-US" w:eastAsia="zh-CN"/>
        </w:rPr>
        <w:t xml:space="preserve">  </w:t>
      </w:r>
      <w:r>
        <w:rPr>
          <w:rFonts w:ascii="黑体" w:eastAsia="黑体"/>
          <w:sz w:val="32"/>
          <w:u w:val="single"/>
        </w:rPr>
        <w:t xml:space="preserve">   </w:t>
      </w:r>
      <w:r>
        <w:rPr>
          <w:rFonts w:hint="eastAsia" w:ascii="黑体" w:eastAsia="黑体"/>
          <w:sz w:val="32"/>
          <w:u w:val="single"/>
        </w:rPr>
        <w:t xml:space="preserve"> </w:t>
      </w:r>
    </w:p>
    <w:p>
      <w:pPr>
        <w:ind w:firstLine="1440" w:firstLineChars="450"/>
        <w:outlineLvl w:val="0"/>
        <w:rPr>
          <w:rFonts w:hint="eastAsia" w:ascii="黑体" w:eastAsia="黑体"/>
          <w:sz w:val="32"/>
        </w:rPr>
      </w:pPr>
      <w:r>
        <w:rPr>
          <w:rFonts w:hint="eastAsia" w:ascii="黑体" w:eastAsia="黑体"/>
          <w:sz w:val="32"/>
        </w:rPr>
        <w:t xml:space="preserve">申 报 日 期 </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eastAsia" w:ascii="黑体" w:eastAsia="黑体"/>
          <w:sz w:val="32"/>
          <w:u w:val="single"/>
        </w:rPr>
        <w:t xml:space="preserve">  </w:t>
      </w:r>
    </w:p>
    <w:p>
      <w:pPr>
        <w:jc w:val="center"/>
        <w:rPr>
          <w:rFonts w:hint="eastAsia" w:eastAsia="仿宋_GB2312"/>
          <w:sz w:val="32"/>
        </w:rPr>
      </w:pPr>
    </w:p>
    <w:p>
      <w:pPr>
        <w:rPr>
          <w:rFonts w:hint="eastAsia" w:eastAsia="仿宋_GB2312"/>
          <w:sz w:val="32"/>
        </w:rPr>
      </w:pPr>
    </w:p>
    <w:p>
      <w:pPr>
        <w:jc w:val="both"/>
      </w:pPr>
      <w:r>
        <w:rPr>
          <w:rFonts w:ascii="黑体" w:eastAsia="黑体"/>
          <w:sz w:val="32"/>
          <w:szCs w:val="32"/>
        </w:rPr>
        <w:br w:type="page"/>
      </w:r>
      <w:r>
        <w:rPr>
          <w:rFonts w:ascii="黑体" w:eastAsia="黑体"/>
          <w:sz w:val="32"/>
          <w:szCs w:val="32"/>
        </w:rPr>
        <w:t>一、基本信息</w:t>
      </w:r>
    </w:p>
    <w:tbl>
      <w:tblPr>
        <w:tblStyle w:val="10"/>
        <w:tblpPr w:leftFromText="144" w:rightFromText="144" w:vertAnchor="text" w:horzAnchor="page" w:tblpX="1283" w:tblpY="49"/>
        <w:tblOverlap w:val="never"/>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84"/>
        <w:gridCol w:w="300"/>
        <w:gridCol w:w="1007"/>
        <w:gridCol w:w="376"/>
        <w:gridCol w:w="1588"/>
        <w:gridCol w:w="272"/>
        <w:gridCol w:w="1440"/>
        <w:gridCol w:w="1376"/>
        <w:gridCol w:w="3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课 题 名 称</w:t>
            </w:r>
          </w:p>
        </w:tc>
        <w:tc>
          <w:tcPr>
            <w:tcW w:w="7442" w:type="dxa"/>
            <w:gridSpan w:val="8"/>
            <w:tcBorders>
              <w:tl2br w:val="nil"/>
              <w:tr2bl w:val="nil"/>
            </w:tcBorders>
            <w:vAlign w:val="center"/>
          </w:tcPr>
          <w:p>
            <w:pPr>
              <w:jc w:val="center"/>
              <w:rPr>
                <w:rFonts w:hint="eastAsia"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0" w:type="dxa"/>
            <w:gridSpan w:val="3"/>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课题承办单位</w:t>
            </w:r>
          </w:p>
        </w:tc>
        <w:tc>
          <w:tcPr>
            <w:tcW w:w="7442" w:type="dxa"/>
            <w:gridSpan w:val="8"/>
            <w:tcBorders>
              <w:tl2br w:val="nil"/>
              <w:tr2bl w:val="nil"/>
            </w:tcBorders>
            <w:vAlign w:val="center"/>
          </w:tcPr>
          <w:p>
            <w:pPr>
              <w:ind w:firstLine="420"/>
              <w:jc w:val="center"/>
              <w:rPr>
                <w:rFonts w:hint="default" w:asci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010" w:type="dxa"/>
            <w:gridSpan w:val="3"/>
            <w:tcBorders>
              <w:tl2br w:val="nil"/>
              <w:tr2bl w:val="nil"/>
            </w:tcBorders>
            <w:vAlign w:val="center"/>
          </w:tcPr>
          <w:p>
            <w:pPr>
              <w:jc w:val="center"/>
              <w:rPr>
                <w:rFonts w:hint="eastAsia" w:ascii="黑体" w:eastAsia="黑体"/>
                <w:sz w:val="28"/>
                <w:szCs w:val="28"/>
                <w:lang w:eastAsia="zh-CN"/>
              </w:rPr>
            </w:pPr>
            <w:r>
              <w:rPr>
                <w:rFonts w:hint="eastAsia" w:ascii="黑体" w:eastAsia="黑体"/>
                <w:sz w:val="28"/>
                <w:szCs w:val="28"/>
                <w:lang w:eastAsia="zh-CN"/>
              </w:rPr>
              <w:t>课题承办</w:t>
            </w:r>
          </w:p>
          <w:p>
            <w:pPr>
              <w:jc w:val="center"/>
              <w:rPr>
                <w:rFonts w:hint="eastAsia" w:ascii="黑体" w:eastAsia="黑体"/>
                <w:sz w:val="28"/>
                <w:szCs w:val="28"/>
                <w:lang w:eastAsia="zh-CN"/>
              </w:rPr>
            </w:pPr>
            <w:r>
              <w:rPr>
                <w:rFonts w:hint="eastAsia" w:ascii="黑体" w:eastAsia="黑体"/>
                <w:sz w:val="28"/>
                <w:szCs w:val="28"/>
                <w:lang w:eastAsia="zh-CN"/>
              </w:rPr>
              <w:t>单位简介</w:t>
            </w:r>
          </w:p>
        </w:tc>
        <w:tc>
          <w:tcPr>
            <w:tcW w:w="7442" w:type="dxa"/>
            <w:gridSpan w:val="8"/>
            <w:tcBorders>
              <w:tl2br w:val="nil"/>
              <w:tr2bl w:val="nil"/>
            </w:tcBorders>
            <w:vAlign w:val="center"/>
          </w:tcPr>
          <w:p>
            <w:pPr>
              <w:jc w:val="both"/>
              <w:rPr>
                <w:rFonts w:hint="default" w:ascii="仿宋" w:eastAsia="仿宋"/>
                <w:szCs w:val="21"/>
                <w:lang w:val="en-US" w:eastAsia="zh-CN"/>
              </w:rPr>
            </w:pPr>
            <w:r>
              <w:rPr>
                <w:rFonts w:hint="eastAsia" w:ascii="仿宋_GB2312" w:hAnsi="仿宋_GB2312" w:eastAsia="仿宋_GB2312" w:cs="仿宋_GB2312"/>
                <w:sz w:val="32"/>
                <w:szCs w:val="32"/>
                <w:lang w:val="en-US" w:eastAsia="zh-CN"/>
              </w:rPr>
              <w:t>（包括单位的性质、研究力量、主要荣誉、相关研究成果等）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restart"/>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课</w:t>
            </w:r>
          </w:p>
          <w:p>
            <w:pPr>
              <w:spacing w:line="560" w:lineRule="exact"/>
              <w:jc w:val="center"/>
              <w:rPr>
                <w:rFonts w:hint="eastAsia" w:ascii="黑体" w:eastAsia="黑体"/>
                <w:sz w:val="28"/>
                <w:szCs w:val="28"/>
              </w:rPr>
            </w:pPr>
            <w:r>
              <w:rPr>
                <w:rFonts w:hint="eastAsia" w:ascii="黑体" w:eastAsia="黑体"/>
                <w:sz w:val="28"/>
                <w:szCs w:val="28"/>
              </w:rPr>
              <w:t>题</w:t>
            </w:r>
          </w:p>
          <w:p>
            <w:pPr>
              <w:spacing w:line="560" w:lineRule="exact"/>
              <w:jc w:val="center"/>
              <w:rPr>
                <w:rFonts w:hint="eastAsia" w:ascii="黑体" w:eastAsia="黑体"/>
                <w:sz w:val="28"/>
                <w:szCs w:val="28"/>
                <w:lang w:eastAsia="zh-CN"/>
              </w:rPr>
            </w:pPr>
            <w:r>
              <w:rPr>
                <w:rFonts w:hint="eastAsia" w:ascii="黑体" w:eastAsia="黑体"/>
                <w:sz w:val="28"/>
                <w:szCs w:val="28"/>
                <w:lang w:eastAsia="zh-CN"/>
              </w:rPr>
              <w:t>组</w:t>
            </w:r>
          </w:p>
          <w:p>
            <w:pPr>
              <w:spacing w:line="560" w:lineRule="exact"/>
              <w:jc w:val="center"/>
              <w:rPr>
                <w:rFonts w:hint="eastAsia" w:ascii="黑体" w:eastAsia="黑体"/>
                <w:sz w:val="28"/>
                <w:szCs w:val="28"/>
                <w:lang w:eastAsia="zh-CN"/>
              </w:rPr>
            </w:pPr>
            <w:r>
              <w:rPr>
                <w:rFonts w:hint="eastAsia" w:ascii="黑体" w:eastAsia="黑体"/>
                <w:sz w:val="28"/>
                <w:szCs w:val="28"/>
                <w:lang w:eastAsia="zh-CN"/>
              </w:rPr>
              <w:t>组</w:t>
            </w:r>
          </w:p>
          <w:p>
            <w:pPr>
              <w:spacing w:line="560" w:lineRule="exact"/>
              <w:jc w:val="center"/>
              <w:rPr>
                <w:rFonts w:hint="eastAsia" w:ascii="宋体" w:eastAsia="宋体"/>
                <w:sz w:val="28"/>
                <w:szCs w:val="28"/>
                <w:lang w:eastAsia="zh-CN"/>
              </w:rPr>
            </w:pPr>
            <w:r>
              <w:rPr>
                <w:rFonts w:hint="eastAsia" w:ascii="黑体" w:eastAsia="黑体"/>
                <w:sz w:val="28"/>
                <w:szCs w:val="28"/>
                <w:lang w:eastAsia="zh-CN"/>
              </w:rPr>
              <w:t>长</w:t>
            </w:r>
          </w:p>
        </w:tc>
        <w:tc>
          <w:tcPr>
            <w:tcW w:w="1383" w:type="dxa"/>
            <w:gridSpan w:val="2"/>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姓  名</w:t>
            </w:r>
          </w:p>
        </w:tc>
        <w:tc>
          <w:tcPr>
            <w:tcW w:w="1860" w:type="dxa"/>
            <w:gridSpan w:val="2"/>
            <w:tcBorders>
              <w:tl2br w:val="nil"/>
              <w:tr2bl w:val="nil"/>
            </w:tcBorders>
            <w:vAlign w:val="center"/>
          </w:tcPr>
          <w:p>
            <w:pPr>
              <w:ind w:firstLine="420"/>
              <w:jc w:val="both"/>
              <w:rPr>
                <w:rFonts w:hint="default" w:ascii="仿宋" w:eastAsia="仿宋"/>
                <w:szCs w:val="21"/>
                <w:lang w:val="en-US" w:eastAsia="zh-CN"/>
              </w:rPr>
            </w:p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工作单位</w:t>
            </w:r>
          </w:p>
        </w:tc>
        <w:tc>
          <w:tcPr>
            <w:tcW w:w="2759" w:type="dxa"/>
            <w:gridSpan w:val="3"/>
            <w:tcBorders>
              <w:tl2br w:val="nil"/>
              <w:tr2bl w:val="nil"/>
            </w:tcBorders>
            <w:vAlign w:val="center"/>
          </w:tcPr>
          <w:p>
            <w:pPr>
              <w:ind w:firstLine="420"/>
              <w:jc w:val="both"/>
              <w:rPr>
                <w:rFonts w:hint="default" w:asci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continue"/>
            <w:tcBorders>
              <w:tl2br w:val="nil"/>
              <w:tr2bl w:val="nil"/>
            </w:tcBorders>
            <w:vAlign w:val="center"/>
          </w:tcPr>
          <w:p/>
        </w:tc>
        <w:tc>
          <w:tcPr>
            <w:tcW w:w="1383" w:type="dxa"/>
            <w:gridSpan w:val="2"/>
            <w:vMerge w:val="restart"/>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职务</w:t>
            </w:r>
          </w:p>
          <w:p>
            <w:pPr>
              <w:jc w:val="center"/>
              <w:rPr>
                <w:rFonts w:hint="eastAsia" w:ascii="黑体" w:eastAsia="黑体"/>
                <w:sz w:val="28"/>
                <w:szCs w:val="28"/>
              </w:rPr>
            </w:pPr>
            <w:r>
              <w:rPr>
                <w:rFonts w:hint="eastAsia" w:ascii="黑体" w:eastAsia="黑体"/>
                <w:sz w:val="28"/>
                <w:szCs w:val="28"/>
              </w:rPr>
              <w:t>职称</w:t>
            </w:r>
          </w:p>
        </w:tc>
        <w:tc>
          <w:tcPr>
            <w:tcW w:w="1860" w:type="dxa"/>
            <w:gridSpan w:val="2"/>
            <w:vMerge w:val="restart"/>
            <w:tcBorders>
              <w:tl2br w:val="nil"/>
              <w:tr2bl w:val="nil"/>
            </w:tcBorders>
            <w:vAlign w:val="center"/>
          </w:tcPr>
          <w:p>
            <w:pPr>
              <w:jc w:val="both"/>
              <w:rPr>
                <w:rFonts w:hint="eastAsia" w:ascii="仿宋" w:eastAsia="仿宋"/>
                <w:szCs w:val="21"/>
              </w:rPr>
            </w:p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联系电话</w:t>
            </w:r>
          </w:p>
        </w:tc>
        <w:tc>
          <w:tcPr>
            <w:tcW w:w="2759" w:type="dxa"/>
            <w:gridSpan w:val="3"/>
            <w:tcBorders>
              <w:tl2br w:val="nil"/>
              <w:tr2bl w:val="nil"/>
            </w:tcBorders>
            <w:vAlign w:val="center"/>
          </w:tcPr>
          <w:p>
            <w:pPr>
              <w:ind w:firstLine="420"/>
              <w:jc w:val="both"/>
              <w:rPr>
                <w:rFonts w:hint="default" w:asci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continue"/>
            <w:tcBorders>
              <w:tl2br w:val="nil"/>
              <w:tr2bl w:val="nil"/>
            </w:tcBorders>
            <w:vAlign w:val="center"/>
          </w:tcPr>
          <w:p/>
        </w:tc>
        <w:tc>
          <w:tcPr>
            <w:tcW w:w="1383" w:type="dxa"/>
            <w:gridSpan w:val="2"/>
            <w:vMerge w:val="continue"/>
            <w:tcBorders>
              <w:tl2br w:val="nil"/>
              <w:tr2bl w:val="nil"/>
            </w:tcBorders>
            <w:vAlign w:val="center"/>
          </w:tcPr>
          <w:p/>
        </w:tc>
        <w:tc>
          <w:tcPr>
            <w:tcW w:w="1860" w:type="dxa"/>
            <w:gridSpan w:val="2"/>
            <w:vMerge w:val="continue"/>
            <w:tcBorders>
              <w:tl2br w:val="nil"/>
              <w:tr2bl w:val="nil"/>
            </w:tcBorders>
            <w:vAlign w:val="center"/>
          </w:tc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电子信箱</w:t>
            </w:r>
          </w:p>
        </w:tc>
        <w:tc>
          <w:tcPr>
            <w:tcW w:w="2759" w:type="dxa"/>
            <w:gridSpan w:val="3"/>
            <w:tcBorders>
              <w:tl2br w:val="nil"/>
              <w:tr2bl w:val="nil"/>
            </w:tcBorders>
            <w:vAlign w:val="center"/>
          </w:tcPr>
          <w:p>
            <w:pPr>
              <w:jc w:val="both"/>
              <w:rPr>
                <w:rFonts w:hint="eastAsia" w:asci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0" w:type="dxa"/>
            <w:gridSpan w:val="3"/>
            <w:vMerge w:val="continue"/>
            <w:tcBorders>
              <w:tl2br w:val="nil"/>
              <w:tr2bl w:val="nil"/>
            </w:tcBorders>
            <w:vAlign w:val="center"/>
          </w:tcPr>
          <w:p/>
        </w:tc>
        <w:tc>
          <w:tcPr>
            <w:tcW w:w="1383" w:type="dxa"/>
            <w:gridSpan w:val="2"/>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通讯地址</w:t>
            </w:r>
          </w:p>
        </w:tc>
        <w:tc>
          <w:tcPr>
            <w:tcW w:w="330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eastAsia="仿宋"/>
                <w:szCs w:val="21"/>
              </w:rPr>
            </w:pPr>
          </w:p>
        </w:tc>
        <w:tc>
          <w:tcPr>
            <w:tcW w:w="1409" w:type="dxa"/>
            <w:gridSpan w:val="2"/>
            <w:tcBorders>
              <w:tl2br w:val="nil"/>
              <w:tr2bl w:val="nil"/>
            </w:tcBorders>
            <w:vAlign w:val="center"/>
          </w:tcPr>
          <w:p>
            <w:pPr>
              <w:jc w:val="center"/>
              <w:rPr>
                <w:rFonts w:hint="eastAsia" w:ascii="宋体"/>
                <w:sz w:val="28"/>
                <w:szCs w:val="28"/>
              </w:rPr>
            </w:pPr>
            <w:r>
              <w:rPr>
                <w:rFonts w:hint="eastAsia" w:ascii="黑体" w:eastAsia="黑体"/>
                <w:sz w:val="28"/>
                <w:szCs w:val="28"/>
              </w:rPr>
              <w:t>邮政编码</w:t>
            </w:r>
          </w:p>
        </w:tc>
        <w:tc>
          <w:tcPr>
            <w:tcW w:w="1350" w:type="dxa"/>
            <w:tcBorders>
              <w:tl2br w:val="nil"/>
              <w:tr2bl w:val="nil"/>
            </w:tcBorders>
            <w:vAlign w:val="center"/>
          </w:tcPr>
          <w:p>
            <w:pPr>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2010" w:type="dxa"/>
            <w:gridSpan w:val="3"/>
            <w:vMerge w:val="continue"/>
            <w:tcBorders>
              <w:tl2br w:val="nil"/>
              <w:tr2bl w:val="nil"/>
            </w:tcBorders>
            <w:vAlign w:val="center"/>
          </w:tcPr>
          <w:p>
            <w:pPr>
              <w:jc w:val="center"/>
              <w:rPr>
                <w:rFonts w:ascii="黑体" w:eastAsia="黑体"/>
                <w:sz w:val="28"/>
                <w:szCs w:val="28"/>
              </w:rPr>
            </w:pPr>
          </w:p>
        </w:tc>
        <w:tc>
          <w:tcPr>
            <w:tcW w:w="1383" w:type="dxa"/>
            <w:gridSpan w:val="2"/>
            <w:tcBorders>
              <w:tl2br w:val="nil"/>
              <w:tr2bl w:val="nil"/>
            </w:tcBorders>
            <w:vAlign w:val="center"/>
          </w:tcPr>
          <w:p>
            <w:pPr>
              <w:jc w:val="center"/>
              <w:rPr>
                <w:rFonts w:hint="eastAsia" w:ascii="黑体" w:eastAsia="黑体"/>
                <w:sz w:val="28"/>
                <w:szCs w:val="28"/>
                <w:lang w:eastAsia="zh-CN"/>
              </w:rPr>
            </w:pPr>
            <w:r>
              <w:rPr>
                <w:rFonts w:hint="eastAsia" w:ascii="黑体" w:eastAsia="黑体"/>
                <w:sz w:val="28"/>
                <w:szCs w:val="28"/>
                <w:lang w:eastAsia="zh-CN"/>
              </w:rPr>
              <w:t>相关研究成果</w:t>
            </w:r>
          </w:p>
        </w:tc>
        <w:tc>
          <w:tcPr>
            <w:tcW w:w="6059" w:type="dxa"/>
            <w:gridSpan w:val="6"/>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黑体" w:eastAsia="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10" w:type="dxa"/>
            <w:gridSpan w:val="3"/>
            <w:vMerge w:val="restart"/>
            <w:tcBorders>
              <w:tl2br w:val="nil"/>
              <w:tr2bl w:val="nil"/>
            </w:tcBorders>
            <w:vAlign w:val="center"/>
          </w:tcPr>
          <w:p>
            <w:pPr>
              <w:jc w:val="center"/>
              <w:rPr>
                <w:rFonts w:ascii="黑体" w:eastAsia="黑体"/>
                <w:sz w:val="28"/>
                <w:szCs w:val="28"/>
              </w:rPr>
            </w:pPr>
            <w:r>
              <w:rPr>
                <w:rFonts w:ascii="黑体" w:eastAsia="黑体"/>
                <w:sz w:val="28"/>
                <w:szCs w:val="28"/>
              </w:rPr>
              <w:t>课题联系人</w:t>
            </w:r>
          </w:p>
        </w:tc>
        <w:tc>
          <w:tcPr>
            <w:tcW w:w="1383" w:type="dxa"/>
            <w:gridSpan w:val="2"/>
            <w:tcBorders>
              <w:tl2br w:val="nil"/>
              <w:tr2bl w:val="nil"/>
            </w:tcBorders>
            <w:vAlign w:val="center"/>
          </w:tcPr>
          <w:p>
            <w:pPr>
              <w:jc w:val="center"/>
              <w:rPr>
                <w:rFonts w:ascii="黑体" w:eastAsia="黑体"/>
                <w:sz w:val="28"/>
                <w:szCs w:val="28"/>
              </w:rPr>
            </w:pPr>
            <w:r>
              <w:rPr>
                <w:rFonts w:ascii="黑体" w:eastAsia="黑体"/>
                <w:sz w:val="28"/>
                <w:szCs w:val="28"/>
              </w:rPr>
              <w:t>姓  名</w:t>
            </w:r>
          </w:p>
        </w:tc>
        <w:tc>
          <w:tcPr>
            <w:tcW w:w="1860" w:type="dxa"/>
            <w:gridSpan w:val="2"/>
            <w:tcBorders>
              <w:right w:val="single" w:color="auto" w:sz="4" w:space="0"/>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仿宋" w:eastAsia="仿宋"/>
                <w:szCs w:val="21"/>
                <w:lang w:val="en-US" w:eastAsia="zh-CN"/>
              </w:rPr>
            </w:pPr>
          </w:p>
        </w:tc>
        <w:tc>
          <w:tcPr>
            <w:tcW w:w="1440" w:type="dxa"/>
            <w:tcBorders>
              <w:left w:val="single" w:color="auto" w:sz="4" w:space="0"/>
              <w:tl2br w:val="nil"/>
              <w:tr2bl w:val="nil"/>
            </w:tcBorders>
            <w:vAlign w:val="center"/>
          </w:tcPr>
          <w:p>
            <w:pPr>
              <w:jc w:val="center"/>
              <w:rPr>
                <w:rFonts w:ascii="宋体" w:eastAsia="宋体"/>
                <w:sz w:val="28"/>
                <w:szCs w:val="28"/>
                <w:lang w:eastAsia="zh-CN"/>
              </w:rPr>
            </w:pPr>
            <w:r>
              <w:rPr>
                <w:rFonts w:ascii="黑体" w:eastAsia="黑体"/>
                <w:sz w:val="28"/>
                <w:szCs w:val="28"/>
                <w:lang w:eastAsia="zh-CN"/>
              </w:rPr>
              <w:t>职  务</w:t>
            </w:r>
          </w:p>
        </w:tc>
        <w:tc>
          <w:tcPr>
            <w:tcW w:w="2759" w:type="dxa"/>
            <w:gridSpan w:val="3"/>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黑体" w:eastAsia="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10" w:type="dxa"/>
            <w:gridSpan w:val="3"/>
            <w:vMerge w:val="continue"/>
            <w:tcBorders>
              <w:tl2br w:val="nil"/>
              <w:tr2bl w:val="nil"/>
            </w:tcBorders>
            <w:vAlign w:val="center"/>
          </w:tcPr>
          <w:p/>
        </w:tc>
        <w:tc>
          <w:tcPr>
            <w:tcW w:w="1383" w:type="dxa"/>
            <w:gridSpan w:val="2"/>
            <w:tcBorders>
              <w:tl2br w:val="nil"/>
              <w:tr2bl w:val="nil"/>
            </w:tcBorders>
            <w:vAlign w:val="center"/>
          </w:tcPr>
          <w:p>
            <w:pPr>
              <w:jc w:val="center"/>
              <w:rPr>
                <w:rFonts w:ascii="黑体" w:eastAsia="黑体"/>
                <w:sz w:val="28"/>
                <w:szCs w:val="28"/>
              </w:rPr>
            </w:pPr>
            <w:r>
              <w:rPr>
                <w:rFonts w:ascii="黑体" w:eastAsia="黑体"/>
                <w:sz w:val="28"/>
                <w:szCs w:val="28"/>
              </w:rPr>
              <w:t>联系电话</w:t>
            </w:r>
          </w:p>
        </w:tc>
        <w:tc>
          <w:tcPr>
            <w:tcW w:w="6059" w:type="dxa"/>
            <w:gridSpan w:val="6"/>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center"/>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26" w:type="dxa"/>
            <w:vMerge w:val="restart"/>
            <w:tcBorders>
              <w:tl2br w:val="nil"/>
              <w:tr2bl w:val="nil"/>
            </w:tcBorders>
            <w:vAlign w:val="center"/>
          </w:tcPr>
          <w:p>
            <w:pPr>
              <w:jc w:val="center"/>
              <w:rPr>
                <w:rFonts w:hint="eastAsia" w:ascii="宋体" w:eastAsia="宋体"/>
                <w:sz w:val="28"/>
                <w:szCs w:val="28"/>
                <w:lang w:eastAsia="zh-CN"/>
              </w:rPr>
            </w:pPr>
            <w:r>
              <w:rPr>
                <w:rFonts w:hint="eastAsia" w:ascii="黑体" w:eastAsia="黑体"/>
                <w:sz w:val="28"/>
                <w:szCs w:val="28"/>
                <w:lang w:eastAsia="zh-CN"/>
              </w:rPr>
              <w:t>课题组核心成员</w:t>
            </w:r>
          </w:p>
        </w:tc>
        <w:tc>
          <w:tcPr>
            <w:tcW w:w="1184" w:type="dxa"/>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姓 名</w:t>
            </w:r>
          </w:p>
        </w:tc>
        <w:tc>
          <w:tcPr>
            <w:tcW w:w="1307" w:type="dxa"/>
            <w:gridSpan w:val="2"/>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lang w:eastAsia="zh-CN"/>
              </w:rPr>
              <w:t>单位及</w:t>
            </w:r>
            <w:r>
              <w:rPr>
                <w:rFonts w:hint="eastAsia" w:ascii="黑体" w:eastAsia="黑体"/>
                <w:sz w:val="28"/>
                <w:szCs w:val="28"/>
              </w:rPr>
              <w:t>职务 (职称)</w:t>
            </w:r>
          </w:p>
        </w:tc>
        <w:tc>
          <w:tcPr>
            <w:tcW w:w="1964" w:type="dxa"/>
            <w:gridSpan w:val="2"/>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学历(学位)</w:t>
            </w:r>
          </w:p>
        </w:tc>
        <w:tc>
          <w:tcPr>
            <w:tcW w:w="3088" w:type="dxa"/>
            <w:gridSpan w:val="3"/>
            <w:tcBorders>
              <w:tl2br w:val="nil"/>
              <w:tr2bl w:val="nil"/>
            </w:tcBorders>
            <w:vAlign w:val="center"/>
          </w:tcPr>
          <w:p>
            <w:pPr>
              <w:spacing w:line="560" w:lineRule="exact"/>
              <w:jc w:val="center"/>
              <w:rPr>
                <w:rFonts w:hint="eastAsia" w:ascii="黑体" w:eastAsia="黑体"/>
                <w:sz w:val="28"/>
                <w:szCs w:val="28"/>
                <w:lang w:eastAsia="zh-CN"/>
              </w:rPr>
            </w:pPr>
            <w:r>
              <w:rPr>
                <w:rFonts w:hint="eastAsia" w:ascii="黑体" w:eastAsia="黑体"/>
                <w:sz w:val="28"/>
                <w:szCs w:val="28"/>
                <w:lang w:eastAsia="zh-CN"/>
              </w:rPr>
              <w:t>相关研究成果</w:t>
            </w:r>
          </w:p>
        </w:tc>
        <w:tc>
          <w:tcPr>
            <w:tcW w:w="1383" w:type="dxa"/>
            <w:gridSpan w:val="2"/>
            <w:tcBorders>
              <w:tl2br w:val="nil"/>
              <w:tr2bl w:val="nil"/>
            </w:tcBorders>
            <w:vAlign w:val="center"/>
          </w:tcPr>
          <w:p>
            <w:pPr>
              <w:spacing w:line="560" w:lineRule="exact"/>
              <w:jc w:val="center"/>
              <w:rPr>
                <w:rFonts w:hint="eastAsia" w:ascii="黑体" w:eastAsia="黑体"/>
                <w:sz w:val="28"/>
                <w:szCs w:val="28"/>
                <w:lang w:eastAsia="zh-CN"/>
              </w:rPr>
            </w:pPr>
            <w:r>
              <w:rPr>
                <w:rFonts w:hint="eastAsia" w:ascii="黑体" w:eastAsia="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szCs w:val="21"/>
                <w:lang w:eastAsia="zh-CN"/>
              </w:rPr>
            </w:pPr>
          </w:p>
        </w:tc>
        <w:tc>
          <w:tcPr>
            <w:tcW w:w="1307" w:type="dxa"/>
            <w:gridSpan w:val="2"/>
            <w:tcBorders>
              <w:tl2br w:val="nil"/>
              <w:tr2bl w:val="nil"/>
            </w:tcBorders>
            <w:vAlign w:val="center"/>
          </w:tcPr>
          <w:p>
            <w:pPr>
              <w:jc w:val="center"/>
              <w:rPr>
                <w:rFonts w:hint="eastAsia" w:ascii="宋体"/>
                <w:szCs w:val="21"/>
                <w:lang w:val="en-US" w:eastAsia="zh-CN"/>
              </w:rPr>
            </w:pPr>
          </w:p>
        </w:tc>
        <w:tc>
          <w:tcPr>
            <w:tcW w:w="1964" w:type="dxa"/>
            <w:gridSpan w:val="2"/>
            <w:tcBorders>
              <w:tl2br w:val="nil"/>
              <w:tr2bl w:val="nil"/>
            </w:tcBorders>
            <w:vAlign w:val="center"/>
          </w:tcPr>
          <w:p>
            <w:pPr>
              <w:jc w:val="center"/>
              <w:rPr>
                <w:rFonts w:hint="eastAsia" w:ascii="宋体"/>
                <w:szCs w:val="21"/>
                <w:lang w:eastAsia="zh-CN"/>
              </w:rPr>
            </w:pPr>
          </w:p>
        </w:tc>
        <w:tc>
          <w:tcPr>
            <w:tcW w:w="3088" w:type="dxa"/>
            <w:gridSpan w:val="3"/>
            <w:tcBorders>
              <w:tl2br w:val="nil"/>
              <w:tr2bl w:val="nil"/>
            </w:tcBorders>
            <w:vAlign w:val="center"/>
          </w:tcPr>
          <w:p>
            <w:pPr>
              <w:jc w:val="center"/>
              <w:rPr>
                <w:rFonts w:hint="eastAsia" w:ascii="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szCs w:val="21"/>
                <w:lang w:eastAsia="zh-CN"/>
              </w:rPr>
            </w:pPr>
          </w:p>
        </w:tc>
        <w:tc>
          <w:tcPr>
            <w:tcW w:w="1307" w:type="dxa"/>
            <w:gridSpan w:val="2"/>
            <w:tcBorders>
              <w:tl2br w:val="nil"/>
              <w:tr2bl w:val="nil"/>
            </w:tcBorders>
            <w:vAlign w:val="center"/>
          </w:tcPr>
          <w:p>
            <w:pPr>
              <w:jc w:val="center"/>
              <w:rPr>
                <w:rFonts w:hint="eastAsia" w:ascii="宋体"/>
                <w:szCs w:val="21"/>
                <w:lang w:val="en-US" w:eastAsia="zh-CN"/>
              </w:rPr>
            </w:pPr>
          </w:p>
        </w:tc>
        <w:tc>
          <w:tcPr>
            <w:tcW w:w="1964" w:type="dxa"/>
            <w:gridSpan w:val="2"/>
            <w:tcBorders>
              <w:tl2br w:val="nil"/>
              <w:tr2bl w:val="nil"/>
            </w:tcBorders>
            <w:vAlign w:val="center"/>
          </w:tcPr>
          <w:p>
            <w:pPr>
              <w:jc w:val="center"/>
              <w:rPr>
                <w:rFonts w:hint="eastAsia" w:ascii="宋体"/>
                <w:szCs w:val="21"/>
                <w:lang w:eastAsia="zh-CN"/>
              </w:rPr>
            </w:pPr>
          </w:p>
        </w:tc>
        <w:tc>
          <w:tcPr>
            <w:tcW w:w="3088" w:type="dxa"/>
            <w:gridSpan w:val="3"/>
            <w:tcBorders>
              <w:tl2br w:val="nil"/>
              <w:tr2bl w:val="nil"/>
            </w:tcBorders>
            <w:vAlign w:val="center"/>
          </w:tcPr>
          <w:p>
            <w:pPr>
              <w:jc w:val="center"/>
              <w:rPr>
                <w:rFonts w:hint="eastAsia" w:ascii="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szCs w:val="21"/>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ascii="宋体" w:eastAsia="宋体"/>
                <w:szCs w:val="21"/>
                <w:lang w:eastAsia="zh-CN"/>
              </w:rPr>
            </w:pPr>
          </w:p>
        </w:tc>
        <w:tc>
          <w:tcPr>
            <w:tcW w:w="1307" w:type="dxa"/>
            <w:gridSpan w:val="2"/>
            <w:tcBorders>
              <w:tl2br w:val="nil"/>
              <w:tr2bl w:val="nil"/>
            </w:tcBorders>
            <w:vAlign w:val="center"/>
          </w:tcPr>
          <w:p>
            <w:pPr>
              <w:jc w:val="center"/>
              <w:rPr>
                <w:rFonts w:ascii="宋体" w:eastAsia="宋体"/>
                <w:szCs w:val="21"/>
                <w:lang w:val="en-US" w:eastAsia="zh-CN"/>
              </w:rPr>
            </w:pPr>
          </w:p>
        </w:tc>
        <w:tc>
          <w:tcPr>
            <w:tcW w:w="1964" w:type="dxa"/>
            <w:gridSpan w:val="2"/>
            <w:tcBorders>
              <w:tl2br w:val="nil"/>
              <w:tr2bl w:val="nil"/>
            </w:tcBorders>
            <w:vAlign w:val="center"/>
          </w:tcPr>
          <w:p>
            <w:pPr>
              <w:jc w:val="center"/>
              <w:rPr>
                <w:rFonts w:ascii="宋体" w:eastAsia="宋体"/>
                <w:szCs w:val="21"/>
                <w:lang w:eastAsia="zh-CN"/>
              </w:rPr>
            </w:pPr>
          </w:p>
        </w:tc>
        <w:tc>
          <w:tcPr>
            <w:tcW w:w="3088" w:type="dxa"/>
            <w:gridSpan w:val="3"/>
            <w:tcBorders>
              <w:tl2br w:val="nil"/>
              <w:tr2bl w:val="nil"/>
            </w:tcBorders>
            <w:vAlign w:val="center"/>
          </w:tcPr>
          <w:p>
            <w:pPr>
              <w:jc w:val="center"/>
              <w:rPr>
                <w:rFonts w:ascii="宋体"/>
                <w:szCs w:val="21"/>
              </w:rPr>
            </w:pPr>
          </w:p>
        </w:tc>
        <w:tc>
          <w:tcPr>
            <w:tcW w:w="1383" w:type="dxa"/>
            <w:gridSpan w:val="2"/>
            <w:tcBorders>
              <w:tl2br w:val="nil"/>
              <w:tr2bl w:val="nil"/>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ascii="宋体" w:eastAsia="宋体"/>
                <w:szCs w:val="21"/>
                <w:lang w:eastAsia="zh-CN"/>
              </w:rPr>
            </w:pPr>
          </w:p>
        </w:tc>
        <w:tc>
          <w:tcPr>
            <w:tcW w:w="1307" w:type="dxa"/>
            <w:gridSpan w:val="2"/>
            <w:tcBorders>
              <w:tl2br w:val="nil"/>
              <w:tr2bl w:val="nil"/>
            </w:tcBorders>
            <w:vAlign w:val="center"/>
          </w:tcPr>
          <w:p>
            <w:pPr>
              <w:jc w:val="center"/>
              <w:rPr>
                <w:rFonts w:ascii="宋体" w:eastAsia="宋体"/>
                <w:szCs w:val="21"/>
                <w:lang w:val="en-US" w:eastAsia="zh-CN"/>
              </w:rPr>
            </w:pPr>
          </w:p>
        </w:tc>
        <w:tc>
          <w:tcPr>
            <w:tcW w:w="1964" w:type="dxa"/>
            <w:gridSpan w:val="2"/>
            <w:tcBorders>
              <w:tl2br w:val="nil"/>
              <w:tr2bl w:val="nil"/>
            </w:tcBorders>
            <w:vAlign w:val="center"/>
          </w:tcPr>
          <w:p>
            <w:pPr>
              <w:jc w:val="center"/>
              <w:rPr>
                <w:rFonts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ascii="宋体"/>
                <w:szCs w:val="21"/>
              </w:rPr>
            </w:pPr>
          </w:p>
        </w:tc>
      </w:tr>
    </w:tbl>
    <w:p>
      <w:pPr>
        <w:ind w:left="0"/>
        <w:jc w:val="left"/>
        <w:rPr>
          <w:rFonts w:ascii="黑体" w:eastAsia="黑体"/>
          <w:sz w:val="32"/>
          <w:szCs w:val="32"/>
        </w:rPr>
      </w:pPr>
      <w:r>
        <w:rPr>
          <w:rFonts w:hint="eastAsia" w:ascii="黑体" w:eastAsia="黑体"/>
          <w:sz w:val="32"/>
          <w:szCs w:val="32"/>
          <w:lang w:eastAsia="zh-CN"/>
        </w:rPr>
        <w:t>二</w:t>
      </w:r>
      <w:r>
        <w:rPr>
          <w:rFonts w:ascii="黑体" w:eastAsia="黑体"/>
          <w:sz w:val="32"/>
          <w:szCs w:val="32"/>
        </w:rPr>
        <w:t>、课题研究设计及论证</w:t>
      </w:r>
    </w:p>
    <w:tbl>
      <w:tblPr>
        <w:tblStyle w:val="10"/>
        <w:tblpPr w:leftFromText="144" w:rightFromText="144" w:vertAnchor="text" w:horzAnchor="page" w:tblpX="1283" w:tblpY="49"/>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w:t>
            </w:r>
            <w:r>
              <w:rPr>
                <w:rFonts w:hint="eastAsia" w:ascii="宋体"/>
                <w:b/>
                <w:sz w:val="28"/>
                <w:szCs w:val="28"/>
              </w:rPr>
              <w:t>一</w:t>
            </w:r>
            <w:r>
              <w:rPr>
                <w:rFonts w:ascii="宋体"/>
                <w:b/>
                <w:sz w:val="28"/>
                <w:szCs w:val="28"/>
              </w:rPr>
              <w:t>）</w:t>
            </w:r>
            <w:r>
              <w:rPr>
                <w:rFonts w:hint="eastAsia" w:ascii="宋体"/>
                <w:b/>
                <w:sz w:val="28"/>
                <w:szCs w:val="28"/>
              </w:rPr>
              <w:t>课题研究</w:t>
            </w:r>
            <w:r>
              <w:rPr>
                <w:rFonts w:ascii="宋体"/>
                <w:b/>
                <w:sz w:val="28"/>
                <w:szCs w:val="28"/>
              </w:rPr>
              <w:t>的意义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（字体：仿宋_GB2312，四号）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421" w:firstLineChars="200"/>
              <w:jc w:val="both"/>
              <w:textAlignment w:val="auto"/>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9454" w:type="dxa"/>
            <w:tcBorders>
              <w:tl2br w:val="nil"/>
              <w:tr2bl w:val="nil"/>
            </w:tcBorders>
          </w:tcPr>
          <w:p>
            <w:pPr>
              <w:spacing w:before="156" w:beforeLines="50" w:after="156" w:afterLines="50"/>
              <w:outlineLvl w:val="0"/>
              <w:rPr>
                <w:rFonts w:ascii="宋体"/>
                <w:b/>
                <w:sz w:val="28"/>
                <w:szCs w:val="28"/>
              </w:rPr>
            </w:pPr>
            <w:r>
              <w:rPr>
                <w:rFonts w:ascii="宋体"/>
                <w:b/>
                <w:sz w:val="28"/>
                <w:szCs w:val="28"/>
              </w:rPr>
              <w:t>（二）国内外研究现状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xml:space="preserve">（字体：仿宋_GB2312，四号）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2" w:firstLineChars="200"/>
              <w:jc w:val="both"/>
              <w:textAlignment w:val="auto"/>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9454" w:type="dxa"/>
            <w:tcBorders>
              <w:tl2br w:val="nil"/>
              <w:tr2bl w:val="nil"/>
            </w:tcBorders>
          </w:tcPr>
          <w:p>
            <w:pPr>
              <w:numPr>
                <w:ilvl w:val="0"/>
                <w:numId w:val="1"/>
              </w:numPr>
              <w:spacing w:before="156" w:beforeLines="50" w:after="156" w:afterLines="50"/>
              <w:outlineLvl w:val="0"/>
              <w:rPr>
                <w:rFonts w:hint="eastAsia" w:ascii="黑体" w:hAnsi="黑体" w:eastAsia="黑体" w:cs="黑体"/>
                <w:sz w:val="28"/>
                <w:szCs w:val="28"/>
              </w:rPr>
            </w:pPr>
            <w:r>
              <w:rPr>
                <w:rFonts w:hint="eastAsia" w:ascii="黑体" w:hAnsi="黑体" w:eastAsia="黑体" w:cs="黑体"/>
                <w:sz w:val="28"/>
                <w:szCs w:val="28"/>
              </w:rPr>
              <w:t>课题研究</w:t>
            </w:r>
            <w:r>
              <w:rPr>
                <w:rFonts w:hint="eastAsia" w:ascii="黑体" w:hAnsi="黑体" w:eastAsia="黑体" w:cs="黑体"/>
                <w:sz w:val="28"/>
                <w:szCs w:val="28"/>
                <w:lang w:eastAsia="zh-CN"/>
              </w:rPr>
              <w:t>大纲</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（包括但不限于课题研究要点，至少列出一、二级）（字体：仿宋_GB2312，四号）</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（四）</w:t>
            </w:r>
            <w:r>
              <w:rPr>
                <w:rFonts w:hint="eastAsia" w:ascii="宋体"/>
                <w:b/>
                <w:sz w:val="28"/>
                <w:szCs w:val="28"/>
              </w:rPr>
              <w:t>课题</w:t>
            </w:r>
            <w:r>
              <w:rPr>
                <w:rFonts w:ascii="宋体"/>
                <w:b/>
                <w:sz w:val="28"/>
                <w:szCs w:val="28"/>
              </w:rPr>
              <w:t>研究</w:t>
            </w:r>
            <w:r>
              <w:rPr>
                <w:rFonts w:hint="eastAsia" w:ascii="宋体"/>
                <w:b/>
                <w:sz w:val="28"/>
                <w:szCs w:val="28"/>
              </w:rPr>
              <w:t>计划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主要是时间进度安排（字体：仿宋_GB2312，四号，包括主要提纲）</w:t>
            </w:r>
          </w:p>
          <w:p>
            <w:pPr>
              <w:ind w:firstLine="556" w:firstLineChars="198"/>
              <w:rPr>
                <w:rFonts w:hint="eastAsia"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（五）</w:t>
            </w:r>
            <w:r>
              <w:rPr>
                <w:rFonts w:hint="eastAsia" w:ascii="宋体"/>
                <w:b/>
                <w:sz w:val="28"/>
                <w:szCs w:val="28"/>
              </w:rPr>
              <w:t>课题研究</w:t>
            </w:r>
            <w:r>
              <w:rPr>
                <w:rFonts w:ascii="宋体"/>
                <w:b/>
                <w:sz w:val="28"/>
                <w:szCs w:val="28"/>
              </w:rPr>
              <w:t>预期</w:t>
            </w:r>
            <w:r>
              <w:rPr>
                <w:rFonts w:hint="eastAsia" w:ascii="宋体"/>
                <w:b/>
                <w:sz w:val="28"/>
                <w:szCs w:val="28"/>
              </w:rPr>
              <w:t>成果</w:t>
            </w:r>
          </w:p>
          <w:p>
            <w:pPr>
              <w:pStyle w:val="2"/>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b w:val="0"/>
                <w:bCs/>
                <w:snapToGrid w:val="0"/>
                <w:kern w:val="0"/>
                <w:sz w:val="28"/>
                <w:szCs w:val="28"/>
                <w:lang w:val="en-US" w:eastAsia="zh-CN"/>
              </w:rPr>
            </w:pPr>
            <w:r>
              <w:rPr>
                <w:rFonts w:hint="eastAsia" w:ascii="仿宋_GB2312" w:hAnsi="仿宋_GB2312" w:eastAsia="仿宋_GB2312" w:cs="仿宋_GB2312"/>
                <w:b w:val="0"/>
                <w:bCs/>
                <w:snapToGrid w:val="0"/>
                <w:kern w:val="0"/>
                <w:sz w:val="28"/>
                <w:szCs w:val="28"/>
                <w:lang w:val="en-US" w:eastAsia="zh-CN"/>
              </w:rPr>
              <w:t>形成《贵州省“十五五”时期促进消费增长研究报告》，为相关工作提供决策参考。</w:t>
            </w:r>
          </w:p>
          <w:p>
            <w:pPr>
              <w:spacing w:before="156" w:beforeLines="50" w:after="156" w:afterLines="50"/>
              <w:outlineLvl w:val="0"/>
              <w:rPr>
                <w:rFonts w:hint="eastAsia"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9454" w:type="dxa"/>
            <w:tcBorders>
              <w:tl2br w:val="nil"/>
              <w:tr2bl w:val="nil"/>
            </w:tcBorders>
          </w:tcPr>
          <w:p>
            <w:pPr>
              <w:spacing w:before="156" w:beforeLines="50" w:after="156" w:afterLines="50"/>
              <w:jc w:val="left"/>
              <w:outlineLvl w:val="0"/>
              <w:rPr>
                <w:rFonts w:hint="eastAsia" w:ascii="宋体"/>
                <w:b/>
                <w:sz w:val="28"/>
                <w:szCs w:val="28"/>
              </w:rPr>
            </w:pPr>
            <w:r>
              <w:rPr>
                <w:rFonts w:ascii="宋体"/>
                <w:b/>
                <w:sz w:val="28"/>
                <w:szCs w:val="28"/>
              </w:rPr>
              <w:t>（六）</w:t>
            </w:r>
            <w:r>
              <w:rPr>
                <w:rFonts w:hint="eastAsia" w:ascii="宋体"/>
                <w:b/>
                <w:sz w:val="28"/>
                <w:szCs w:val="28"/>
              </w:rPr>
              <w:t>课题经费预算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黑体"/>
                <w:sz w:val="28"/>
                <w:szCs w:val="28"/>
              </w:rPr>
            </w:pPr>
            <w:r>
              <w:rPr>
                <w:rFonts w:hint="eastAsia" w:ascii="仿宋_GB2312" w:hAnsi="仿宋_GB2312" w:eastAsia="仿宋_GB2312" w:cs="仿宋_GB2312"/>
                <w:sz w:val="28"/>
                <w:szCs w:val="28"/>
                <w:lang w:eastAsia="zh-CN"/>
              </w:rPr>
              <w:t>根据课题调研需要，按照精简节约的原则安排专项研究经费</w:t>
            </w:r>
            <w:r>
              <w:rPr>
                <w:rFonts w:hint="eastAsia" w:ascii="仿宋_GB2312" w:hAnsi="仿宋_GB2312" w:eastAsia="仿宋_GB2312" w:cs="仿宋_GB2312"/>
                <w:sz w:val="28"/>
                <w:szCs w:val="28"/>
                <w:lang w:val="en-US" w:eastAsia="zh-CN"/>
              </w:rPr>
              <w:t>X万元</w:t>
            </w:r>
            <w:r>
              <w:rPr>
                <w:rFonts w:hint="eastAsia" w:ascii="仿宋_GB2312" w:hAnsi="仿宋_GB2312" w:eastAsia="仿宋_GB2312" w:cs="仿宋_GB2312"/>
                <w:sz w:val="28"/>
                <w:szCs w:val="28"/>
                <w:lang w:eastAsia="zh-CN"/>
              </w:rPr>
              <w:t>。（具体预算明细如下：</w:t>
            </w:r>
            <w:r>
              <w:rPr>
                <w:rFonts w:hint="eastAsia" w:ascii="仿宋_GB2312" w:hAnsi="仿宋_GB2312" w:eastAsia="仿宋_GB2312" w:cs="仿宋_GB2312"/>
                <w:sz w:val="28"/>
                <w:szCs w:val="28"/>
                <w:lang w:val="en-US" w:eastAsia="zh-CN"/>
              </w:rPr>
              <w:t>专家咨询费XX万元、劳务费XX万元、会议费XX万元、等等</w:t>
            </w:r>
            <w:r>
              <w:rPr>
                <w:rFonts w:hint="eastAsia" w:ascii="仿宋_GB2312" w:hAnsi="仿宋_GB2312" w:eastAsia="仿宋_GB2312" w:cs="仿宋_GB2312"/>
                <w:sz w:val="28"/>
                <w:szCs w:val="28"/>
                <w:lang w:eastAsia="zh-CN"/>
              </w:rPr>
              <w:t>）</w:t>
            </w:r>
          </w:p>
          <w:p>
            <w:pPr>
              <w:spacing w:before="156" w:beforeLines="50" w:after="156" w:afterLines="50"/>
              <w:jc w:val="left"/>
              <w:outlineLvl w:val="0"/>
              <w:rPr>
                <w:rFonts w:hint="eastAsia" w:ascii="宋体" w:eastAsia="宋体"/>
                <w:b/>
                <w:sz w:val="28"/>
                <w:szCs w:val="28"/>
                <w:lang w:eastAsia="zh-CN"/>
              </w:rPr>
            </w:pPr>
          </w:p>
        </w:tc>
      </w:tr>
    </w:tbl>
    <w:p>
      <w:pPr>
        <w:ind w:right="210" w:rightChars="100"/>
        <w:jc w:val="both"/>
      </w:pPr>
    </w:p>
    <w:sectPr>
      <w:footerReference r:id="rId4" w:type="first"/>
      <w:footerReference r:id="rId3" w:type="default"/>
      <w:pgSz w:w="11850" w:h="16783"/>
      <w:pgMar w:top="1985" w:right="1531" w:bottom="2098"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ngal">
    <w:altName w:val="Noto Sans Syriac Eastern"/>
    <w:panose1 w:val="02040503050203030202"/>
    <w:charset w:val="00"/>
    <w:family w:val="auto"/>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218440" cy="153670"/>
              <wp:effectExtent l="0" t="0" r="0" b="0"/>
              <wp:wrapNone/>
              <wp:docPr id="1" name="文本框 7"/>
              <wp:cNvGraphicFramePr/>
              <a:graphic xmlns:a="http://schemas.openxmlformats.org/drawingml/2006/main">
                <a:graphicData uri="http://schemas.microsoft.com/office/word/2010/wordprocessingShape">
                  <wps:wsp>
                    <wps:cNvSpPr/>
                    <wps:spPr>
                      <a:xfrm>
                        <a:off x="0" y="0"/>
                        <a:ext cx="218160" cy="153485"/>
                      </a:xfrm>
                      <a:prstGeom prst="rect">
                        <a:avLst/>
                      </a:prstGeom>
                      <a:noFill/>
                      <a:ln w="9525" cap="flat" cmpd="sng">
                        <a:noFill/>
                        <a:prstDash val="solid"/>
                        <a:miter/>
                      </a:ln>
                    </wps:spPr>
                    <wps:txbx>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2.1pt;width:17.2pt;mso-position-horizontal:outside;mso-position-horizontal-relative:margin;mso-wrap-style:none;z-index:251659264;mso-width-relative:page;mso-height-relative:page;" filled="f" stroked="f" coordsize="21600,21600" o:gfxdata="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wcPcNIAAAADAQAADwAAAAAA&#10;AAABACAAAAA4AAAAZHJzL2Rvd25yZXYueG1sUEsBAhQAFAAAAAgAh07iQNfJa90DAgAA9AMAAA4A&#10;AAAAAAAAAQAgAAAANwEAAGRycy9lMm9Eb2MueG1sUEsFBgAAAAAGAAYAWQEAAKwFAAAAAA==&#10;">
              <v:fill on="f" focussize="0,0"/>
              <v:stroke on="f" joinstyle="miter"/>
              <v:imagedata o:title=""/>
              <o:lock v:ext="edit" aspectratio="f"/>
              <v:textbox inset="0mm,0mm,0mm,0mm" style="mso-fit-shape-to-text:t;">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218440" cy="153670"/>
              <wp:effectExtent l="0" t="0" r="0" b="0"/>
              <wp:wrapNone/>
              <wp:docPr id="4" name="文本框 8"/>
              <wp:cNvGraphicFramePr/>
              <a:graphic xmlns:a="http://schemas.openxmlformats.org/drawingml/2006/main">
                <a:graphicData uri="http://schemas.microsoft.com/office/word/2010/wordprocessingShape">
                  <wps:wsp>
                    <wps:cNvSpPr/>
                    <wps:spPr>
                      <a:xfrm>
                        <a:off x="0" y="0"/>
                        <a:ext cx="218160" cy="153485"/>
                      </a:xfrm>
                      <a:prstGeom prst="rect">
                        <a:avLst/>
                      </a:prstGeom>
                      <a:noFill/>
                      <a:ln w="9525" cap="flat" cmpd="sng">
                        <a:noFill/>
                        <a:prstDash val="solid"/>
                        <a:miter/>
                      </a:ln>
                    </wps:spPr>
                    <wps:txbx>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2.1pt;width:17.2pt;mso-position-horizontal:outside;mso-position-horizontal-relative:margin;mso-wrap-style:none;z-index:251659264;mso-width-relative:page;mso-height-relative:page;" filled="f" stroked="f" coordsize="21600,21600" o:gfxdata="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cHD3DSAAAAAwEAAA8AAAAA&#10;AAAAAQAgAAAAOAAAAGRycy9kb3ducmV2LnhtbFBLAQIUABQAAAAIAIdO4kANfbm4BAIAAPQDAAAO&#10;AAAAAAAAAAEAIAAAADcBAABkcnMvZTJvRG9jLnhtbFBLBQYAAAAABgAGAFkBAACtBQAAAAA=&#10;">
              <v:fill on="f" focussize="0,0"/>
              <v:stroke on="f" joinstyle="miter"/>
              <v:imagedata o:title=""/>
              <o:lock v:ext="edit" aspectratio="f"/>
              <v:textbox inset="0mm,0mm,0mm,0mm" style="mso-fit-shape-to-text:t;">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7FB11"/>
    <w:multiLevelType w:val="singleLevel"/>
    <w:tmpl w:val="E0E7FB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1"/>
  </w:compat>
  <w:docVars>
    <w:docVar w:name="commondata" w:val="eyJoZGlkIjoiZDY3NjI1ZDYzY2YxYzVkMGZkOTU2YjNjNjhmZmRlZTAifQ=="/>
  </w:docVars>
  <w:rsids>
    <w:rsidRoot w:val="00000000"/>
    <w:rsid w:val="00035BB5"/>
    <w:rsid w:val="03163B55"/>
    <w:rsid w:val="031D0C76"/>
    <w:rsid w:val="0F7FD986"/>
    <w:rsid w:val="0FEF7069"/>
    <w:rsid w:val="11315FE8"/>
    <w:rsid w:val="13F421E5"/>
    <w:rsid w:val="1D45BF83"/>
    <w:rsid w:val="274D2A7D"/>
    <w:rsid w:val="28FF3CE8"/>
    <w:rsid w:val="2D7F5F33"/>
    <w:rsid w:val="2EEC9763"/>
    <w:rsid w:val="34CDC46F"/>
    <w:rsid w:val="35760BA0"/>
    <w:rsid w:val="3C7BE8C3"/>
    <w:rsid w:val="3E6778C2"/>
    <w:rsid w:val="3EF74ABD"/>
    <w:rsid w:val="3FDF5BD3"/>
    <w:rsid w:val="43970949"/>
    <w:rsid w:val="47DD415A"/>
    <w:rsid w:val="48DE181D"/>
    <w:rsid w:val="4A425141"/>
    <w:rsid w:val="4C184E0D"/>
    <w:rsid w:val="4C1F75FD"/>
    <w:rsid w:val="4E576AA4"/>
    <w:rsid w:val="4F5ABB3D"/>
    <w:rsid w:val="4FB7ED93"/>
    <w:rsid w:val="4FF7A877"/>
    <w:rsid w:val="51FED7AB"/>
    <w:rsid w:val="527B2389"/>
    <w:rsid w:val="53FD93C0"/>
    <w:rsid w:val="55BFF643"/>
    <w:rsid w:val="593F7EC1"/>
    <w:rsid w:val="5B4727F4"/>
    <w:rsid w:val="5BD462C2"/>
    <w:rsid w:val="5C67C821"/>
    <w:rsid w:val="5DE6A8B0"/>
    <w:rsid w:val="5E61DB7A"/>
    <w:rsid w:val="5EC778E4"/>
    <w:rsid w:val="5EFA7CCD"/>
    <w:rsid w:val="5F6CF026"/>
    <w:rsid w:val="5FEF0D09"/>
    <w:rsid w:val="5FFB14EA"/>
    <w:rsid w:val="5FFF2772"/>
    <w:rsid w:val="63BFD95A"/>
    <w:rsid w:val="65FF7B0E"/>
    <w:rsid w:val="667D741D"/>
    <w:rsid w:val="67DFAF05"/>
    <w:rsid w:val="68A42996"/>
    <w:rsid w:val="6A17715E"/>
    <w:rsid w:val="6B7BBEB9"/>
    <w:rsid w:val="6D791A25"/>
    <w:rsid w:val="6F5B7BF6"/>
    <w:rsid w:val="6F7C5900"/>
    <w:rsid w:val="6FBB27F8"/>
    <w:rsid w:val="6FDC9E07"/>
    <w:rsid w:val="6FFF438D"/>
    <w:rsid w:val="71FB562E"/>
    <w:rsid w:val="733915EE"/>
    <w:rsid w:val="757DE146"/>
    <w:rsid w:val="75ED5D32"/>
    <w:rsid w:val="766F0D2B"/>
    <w:rsid w:val="77AB21AF"/>
    <w:rsid w:val="77FE39BF"/>
    <w:rsid w:val="77FFF770"/>
    <w:rsid w:val="787C775F"/>
    <w:rsid w:val="7A67ADC7"/>
    <w:rsid w:val="7B9D56FA"/>
    <w:rsid w:val="7BDF105E"/>
    <w:rsid w:val="7CA3E458"/>
    <w:rsid w:val="7D1F4D82"/>
    <w:rsid w:val="7D7B00F6"/>
    <w:rsid w:val="7DBFDCE7"/>
    <w:rsid w:val="7DF6295D"/>
    <w:rsid w:val="7DFF723D"/>
    <w:rsid w:val="7E9F23CC"/>
    <w:rsid w:val="7E9FC68E"/>
    <w:rsid w:val="7EB9EB88"/>
    <w:rsid w:val="7EDBF1BD"/>
    <w:rsid w:val="7EF13E94"/>
    <w:rsid w:val="7EFEFB2F"/>
    <w:rsid w:val="7F7D18F5"/>
    <w:rsid w:val="7F7D58EC"/>
    <w:rsid w:val="7FE72018"/>
    <w:rsid w:val="7FE7EABF"/>
    <w:rsid w:val="7FFB671B"/>
    <w:rsid w:val="7FFD969B"/>
    <w:rsid w:val="7FFE7325"/>
    <w:rsid w:val="7FFF148E"/>
    <w:rsid w:val="8DCFB4A2"/>
    <w:rsid w:val="9D4B5CFF"/>
    <w:rsid w:val="9FAE7E5F"/>
    <w:rsid w:val="AD5F5AE9"/>
    <w:rsid w:val="B4FD4201"/>
    <w:rsid w:val="BA7B23C6"/>
    <w:rsid w:val="BBFC63F6"/>
    <w:rsid w:val="BEFD2B73"/>
    <w:rsid w:val="C97FCC36"/>
    <w:rsid w:val="CBBF977D"/>
    <w:rsid w:val="CFFF7263"/>
    <w:rsid w:val="CFFFA807"/>
    <w:rsid w:val="D39FC62C"/>
    <w:rsid w:val="D6DB7CDE"/>
    <w:rsid w:val="D73F0D06"/>
    <w:rsid w:val="DBB6AE04"/>
    <w:rsid w:val="DD7FB13F"/>
    <w:rsid w:val="DDDFE36B"/>
    <w:rsid w:val="DF3FBD5F"/>
    <w:rsid w:val="DFEFD79F"/>
    <w:rsid w:val="DFF7E9E8"/>
    <w:rsid w:val="E9F71EFB"/>
    <w:rsid w:val="ED7D42DE"/>
    <w:rsid w:val="F30F87B0"/>
    <w:rsid w:val="F38D895D"/>
    <w:rsid w:val="F5D158E4"/>
    <w:rsid w:val="F6BB6D36"/>
    <w:rsid w:val="F7DE17F2"/>
    <w:rsid w:val="F8FEFAA6"/>
    <w:rsid w:val="F979DC1B"/>
    <w:rsid w:val="FA5DA317"/>
    <w:rsid w:val="FABFD286"/>
    <w:rsid w:val="FB3BD7B7"/>
    <w:rsid w:val="FB6E079A"/>
    <w:rsid w:val="FB7E255A"/>
    <w:rsid w:val="FCBFE391"/>
    <w:rsid w:val="FCFD012A"/>
    <w:rsid w:val="FD7B1322"/>
    <w:rsid w:val="FDABA8D4"/>
    <w:rsid w:val="FDC771FD"/>
    <w:rsid w:val="FDEB5FD5"/>
    <w:rsid w:val="FDF4B63C"/>
    <w:rsid w:val="FE734873"/>
    <w:rsid w:val="FEC978B5"/>
    <w:rsid w:val="FEF78E87"/>
    <w:rsid w:val="FEFB24E8"/>
    <w:rsid w:val="FEFD87AC"/>
    <w:rsid w:val="FEFF557E"/>
    <w:rsid w:val="FF8F0423"/>
    <w:rsid w:val="FF957162"/>
    <w:rsid w:val="FFD6BB05"/>
    <w:rsid w:val="FFFEE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val="0"/>
      <w:bidi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uppressAutoHyphens w:val="0"/>
      <w:spacing w:before="340" w:after="330" w:line="578" w:lineRule="auto"/>
      <w:outlineLvl w:val="0"/>
    </w:pPr>
    <w:rPr>
      <w:b/>
      <w:bCs/>
      <w:kern w:val="44"/>
      <w:sz w:val="44"/>
    </w:rPr>
  </w:style>
  <w:style w:type="paragraph" w:styleId="2">
    <w:name w:val="heading 2"/>
    <w:basedOn w:val="1"/>
    <w:next w:val="1"/>
    <w:qFormat/>
    <w:uiPriority w:val="0"/>
    <w:pPr>
      <w:keepNext/>
      <w:keepLines/>
      <w:widowControl w:val="0"/>
      <w:suppressAutoHyphens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uppressAutoHyphens w:val="0"/>
      <w:spacing w:before="260" w:after="260" w:line="415" w:lineRule="auto"/>
      <w:outlineLvl w:val="2"/>
    </w:pPr>
    <w:rPr>
      <w:b/>
      <w:sz w:val="32"/>
    </w:rPr>
  </w:style>
  <w:style w:type="character" w:default="1" w:styleId="12">
    <w:name w:val="Default Paragraph Font"/>
    <w:qFormat/>
    <w:uiPriority w:val="0"/>
    <w:rPr>
      <w:rFonts w:eastAsia="仿宋_GB2312"/>
      <w:sz w:val="34"/>
    </w:rPr>
  </w:style>
  <w:style w:type="table" w:default="1" w:styleId="10">
    <w:name w:val="Normal Table"/>
    <w:semiHidden/>
    <w:qFormat/>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Plain Text"/>
    <w:basedOn w:val="1"/>
    <w:qFormat/>
    <w:uiPriority w:val="0"/>
    <w:pPr>
      <w:autoSpaceDE w:val="0"/>
      <w:autoSpaceDN w:val="0"/>
      <w:adjustRightInd w:val="0"/>
    </w:pPr>
    <w:rPr>
      <w:rFonts w:ascii="宋体"/>
      <w:kern w:val="0"/>
      <w:szCs w:val="20"/>
    </w:rPr>
  </w:style>
  <w:style w:type="paragraph" w:styleId="7">
    <w:name w:val="Date"/>
    <w:basedOn w:val="1"/>
    <w:next w:val="1"/>
    <w:qFormat/>
    <w:uiPriority w:val="0"/>
    <w:pPr>
      <w:ind w:left="2500" w:leftChars="2500"/>
    </w:pPr>
  </w:style>
  <w:style w:type="paragraph" w:styleId="8">
    <w:name w:val="footer"/>
    <w:basedOn w:val="1"/>
    <w:qFormat/>
    <w:uiPriority w:val="0"/>
    <w:pPr>
      <w:widowControl w:val="0"/>
      <w:suppressLineNumbers w:val="0"/>
      <w:tabs>
        <w:tab w:val="center" w:pos="4153"/>
        <w:tab w:val="right" w:pos="8306"/>
      </w:tabs>
      <w:suppressAutoHyphens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Normal (Web)"/>
    <w:qFormat/>
    <w:uiPriority w:val="0"/>
    <w:rPr>
      <w:rFonts w:ascii="Times New Roman" w:hAnsi="Times New Roman" w:eastAsia="宋体" w:cs="Times New Roman"/>
      <w:sz w:val="24"/>
      <w:szCs w:val="20"/>
      <w:lang w:val="en-US" w:eastAsia="zh-CN" w:bidi="ar-SA"/>
    </w:rPr>
  </w:style>
  <w:style w:type="paragraph" w:customStyle="1" w:styleId="16">
    <w:name w:val=" Char Char Char Char Char Char Char Char Char Char Char Char Char Char Char Char Char Char Char Char Char Char Char Char Char Char Char Char Char Char Char Char Char"/>
    <w:basedOn w:val="1"/>
    <w:qFormat/>
    <w:uiPriority w:val="0"/>
    <w:pPr>
      <w:widowControl/>
      <w:suppressAutoHyphens w:val="0"/>
      <w:spacing w:after="160" w:line="240" w:lineRule="exact"/>
      <w:jc w:val="left"/>
    </w:pPr>
    <w:rPr>
      <w:rFonts w:eastAsia="仿宋_GB2312"/>
      <w:sz w:val="34"/>
    </w:rPr>
  </w:style>
  <w:style w:type="paragraph" w:customStyle="1" w:styleId="17">
    <w:name w:val="Char"/>
    <w:basedOn w:val="1"/>
    <w:qFormat/>
    <w:uiPriority w:val="0"/>
    <w:pPr>
      <w:widowControl/>
      <w:suppressAutoHyphens w:val="0"/>
      <w:spacing w:after="160" w:line="240" w:lineRule="exact"/>
      <w:jc w:val="left"/>
    </w:pPr>
  </w:style>
  <w:style w:type="paragraph" w:customStyle="1" w:styleId="18">
    <w:name w:val="id0"/>
    <w:qFormat/>
    <w:uiPriority w:val="0"/>
    <w:pPr>
      <w:widowControl w:val="0"/>
      <w:suppressAutoHyphens w:val="0"/>
      <w:kinsoku/>
      <w:wordWrap/>
      <w:overflowPunct w:val="0"/>
      <w:topLinePunct w:val="0"/>
      <w:autoSpaceDE/>
      <w:autoSpaceDN/>
      <w:bidi w:val="0"/>
      <w:spacing w:line="240" w:lineRule="auto"/>
      <w:jc w:val="both"/>
    </w:pPr>
    <w:rPr>
      <w:rFonts w:ascii="仿宋_GB2312" w:hAnsi="Times New Roman" w:eastAsia="仿宋_GB2312" w:cs="Mangal"/>
      <w:color w:val="auto"/>
      <w:kern w:val="2"/>
      <w:sz w:val="32"/>
      <w:szCs w:val="24"/>
      <w:lang w:val="en-US" w:eastAsia="zh-CN" w:bidi="hi-IN"/>
    </w:rPr>
  </w:style>
  <w:style w:type="paragraph" w:customStyle="1" w:styleId="19">
    <w:name w:val="正文 New New New New New New New New New New New New New New New New New New New New New"/>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paragraph" w:customStyle="1" w:styleId="20">
    <w:name w:val="默认段落字体 Para Char Char Char Char Char Char Char Char Char Char Char Char Char Char Char1 Char Char Char Char"/>
    <w:basedOn w:val="5"/>
    <w:qFormat/>
    <w:uiPriority w:val="0"/>
    <w:pPr>
      <w:adjustRightInd w:val="0"/>
      <w:spacing w:line="436" w:lineRule="exact"/>
      <w:ind w:left="357"/>
      <w:jc w:val="left"/>
      <w:outlineLvl w:val="3"/>
    </w:p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4F81BD"/>
        </a:solidFill>
        <a:ln w="1587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2743</Words>
  <Characters>2847</Characters>
  <Lines>0</Lines>
  <Paragraphs>38</Paragraphs>
  <TotalTime>0</TotalTime>
  <ScaleCrop>false</ScaleCrop>
  <LinksUpToDate>false</LinksUpToDate>
  <CharactersWithSpaces>3045</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2017-06-24T10:21:00Z</dcterms:created>
  <dc:creator>gzswzcyjstxc</dc:creator>
  <cp:lastModifiedBy>墨染华年</cp:lastModifiedBy>
  <cp:lastPrinted>2017-07-01T11:11:00Z</cp:lastPrinted>
  <dcterms:modified xsi:type="dcterms:W3CDTF">2024-07-15T12:01:11Z</dcterms:modified>
  <dc:title>中共贵州省委重大问题调查研究领导小组办公室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FEC724298481426490055C6B92BFD326</vt:lpwstr>
  </property>
</Properties>
</file>