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B8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sans-serif" w:hAnsi="sans-serif" w:eastAsia="黑体" w:cs="sans-serif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3E982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7FAC1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家电以旧换新、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数码和智能产品购新</w:t>
      </w:r>
    </w:p>
    <w:p w14:paraId="2F51B7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线下活动商户诚信承诺书</w:t>
      </w:r>
    </w:p>
    <w:p w14:paraId="592415A5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CFCA24B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我单位就参加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年贵州省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家电产品以旧换新、数码和智能产品购新活动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，作出如下郑重承诺：</w:t>
      </w:r>
    </w:p>
    <w:p w14:paraId="70621EE8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一、在活动报名及活动开展期间，提供的一切材料真实、准确，如因提供的材料虚假导致的一切责任和后果，由我单位自行承担。</w:t>
      </w:r>
    </w:p>
    <w:p w14:paraId="4E6AA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二、严格遵守活动规则及要求，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各级商务主管部门、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贵州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银联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和银联商务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贵州分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、贵州电子商务云公司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（以下简称“主办方”）要求，全力配合做好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事前筹备、资料提供、营销宣传、监督检查等相关工作。由于我单位原因，不配合、不支持相关工作的，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视为自愿放弃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具体承诺配合事项如下：</w:t>
      </w:r>
    </w:p>
    <w:p w14:paraId="2E22863E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（一）承诺积极加强政策宣传。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活动主办方要求，积极配合在门店显著位置（收银台、电梯/楼梯口）及自有广告宣传渠道（大屏、公众号、粉丝群、电梯广告、液晶屏等）开展活动政策宣传，积极向消费者宣传政策，全程指导消费者参与活动。</w:t>
      </w:r>
    </w:p>
    <w:p w14:paraId="532C6D7D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（二）承诺无条件配合监督检查审计工作。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严格按照主办方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各级审计机构（含第三方审计机构）监督、检查、审计工作需要，无条件配合相关工作，无条件按时提供相关资料，无条件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开放经营信息系统权限，不得以任何理由、任何方式阻挠监督、检查、审核工作。</w:t>
      </w:r>
    </w:p>
    <w:p w14:paraId="6273E887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（三）承诺加强活动管理和执行。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加强员工培训、监管，全面提升员工服务态度和服务水平。建立补贴活动的销售台账，收集整理所有补贴订单相关的交易凭证及印证资料（包括但不限于：发票、收据、采购单、送货单、银行转账流水等），相关纸质文档至少保存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年以上。</w:t>
      </w:r>
    </w:p>
    <w:p w14:paraId="5119330F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（四）作为参加家电以旧换新、数码产品换新活动的单位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严格按照主办方要求，在商品销售后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日内（销售时间以交易小票时间为准）必须在“一码贵州商户通”APP内提交订单的相关印证资料（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支付证明、销售发票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企业开具的发票销售方名称需与营业执照名称一致、备注栏必须填写商品国标码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&gt;、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商品SN码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等，以及其他需要上传相关印证材料）上传审核，逾期上传资料将视为放弃申领补贴。此外，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参加家电以旧换新活动的单位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承诺已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与符合资质的废旧家电回收企业签订有效的废旧家电回收合作协议，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主动向消费者提供家电“收旧服务”，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在完成家电配送安装的同时，将废旧家电拆卸回收，回收量不低于购新交易量的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468AA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三、承诺合规合法参与活动，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在活动过程中坚决不出现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伪造报名材料、伪造商品备案信息、虚高商品备案销售价格、自行扩大补贴商品范围、充值或预付款、超过商品备案价格销售、违规宣传、超过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天未送货、私下退款、退货不退补贴、凑单拆单、台账管理缺失、证照地址不符、发票问题、代刷支付、飞码交易、未明码标价、POS终端违规移机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等违规行为，若发现我单位发生以上违规行为，将自愿全额退回补贴资金并接受限期整改、暂停活动资格、取消活动资格、取消补贴发放等处罚措施。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在活动过程中坚决不出现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虚假交易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伪造交易凭证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等套取补贴资金违法行为，若发现我单位发生以上违法行为，将自愿全额退回补贴资金并接受法律法规处罚。</w:t>
      </w:r>
    </w:p>
    <w:p w14:paraId="21155935">
      <w:pPr>
        <w:tabs>
          <w:tab w:val="left" w:pos="0"/>
          <w:tab w:val="left" w:pos="90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四、我单位接受、承认和遵守主办方的补贴资金发放要求，对于“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参加家电以旧换新、数码产品换新活动的单位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补贴资金在销售企业填报补贴申领资料、审核通过后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个自然日内，先行发放补贴资金的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%到企业结算账户，剩余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%补贴资金待抽查审计后发放规则无意见。</w:t>
      </w:r>
    </w:p>
    <w:p w14:paraId="3AB32BEE">
      <w:pPr>
        <w:tabs>
          <w:tab w:val="left" w:pos="0"/>
          <w:tab w:val="left" w:pos="90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五、我单位已理解本承诺书的所有内容，并清楚知悉相应内容及其所代表的法律含义及后果，自签章之日起，本承诺书对我单位具有约束力。后续如主办方有新的活动要求，我单位严格遵照执行。</w:t>
      </w:r>
    </w:p>
    <w:p w14:paraId="0FD8C1F7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3A44B2">
      <w:pPr>
        <w:keepNext w:val="0"/>
        <w:keepLines w:val="0"/>
        <w:pageBreakBefore w:val="0"/>
        <w:widowControl w:val="0"/>
        <w:tabs>
          <w:tab w:val="left" w:pos="0"/>
          <w:tab w:val="left" w:pos="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承诺单位名称（章）：              法人代表（签字）：</w:t>
      </w:r>
    </w:p>
    <w:p w14:paraId="0A1F2208"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80756E"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657B914">
      <w:pPr>
        <w:spacing w:line="560" w:lineRule="exact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18159AAB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A35C25-3BEC-4366-B329-E22151A4EE3C}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345554-80B2-48FE-B967-EED92CE0F74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2AB389A-56FC-4425-AA7E-AFFD1C8243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6C8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B746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B746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42E43"/>
    <w:rsid w:val="50642E43"/>
    <w:rsid w:val="554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1422</Characters>
  <Lines>0</Lines>
  <Paragraphs>0</Paragraphs>
  <TotalTime>0</TotalTime>
  <ScaleCrop>false</ScaleCrop>
  <LinksUpToDate>false</LinksUpToDate>
  <CharactersWithSpaces>1440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2025-12-31T09:22:00Z</dcterms:created>
  <dc:creator>潘潘潘小雪</dc:creator>
  <cp:lastModifiedBy>潘潘潘小雪</cp:lastModifiedBy>
  <dcterms:modified xsi:type="dcterms:W3CDTF">2025-12-31T09:30:36Z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749C02235D224A3CBE980FF57A12D25D_11</vt:lpwstr>
  </property>
  <property fmtid="{D5CDD505-2E9C-101B-9397-08002B2CF9AE}" pid="4" name="KSOTemplateDocerSaveRecord">
    <vt:lpwstr>eyJoZGlkIjoiMzBhZWYwODliY2U1ZGVkMTdlZjUyNDdkODZlYzE2MTMiLCJ1c2VySWQiOiIyNzY2OTg4NTYifQ==</vt:lpwstr>
  </property>
</Properties>
</file>