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468" w:afterLines="1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13.对企业以提供虚假材料等不正当手段办理备案并取得《企业境外投资证书》的处罚流程图</w:t>
      </w:r>
    </w:p>
    <w:p>
      <w:pPr>
        <w:spacing w:line="0" w:lineRule="atLeast"/>
        <w:jc w:val="center"/>
        <w:rPr>
          <w:rFonts w:hint="eastAsia" w:ascii="黑体" w:hAns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53975</wp:posOffset>
                </wp:positionV>
                <wp:extent cx="1628775" cy="714375"/>
                <wp:effectExtent l="5080" t="4445" r="4445" b="5080"/>
                <wp:wrapNone/>
                <wp:docPr id="1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立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对违法行为线索进行审查核实，决定是否立案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137.9pt;margin-top:4.25pt;height:56.25pt;width:128.25pt;z-index:252064768;mso-width-relative:page;mso-height-relative:page;" fillcolor="#FFFFFF" filled="t" stroked="t" coordsize="21600,21600" o:gfxdata="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y0hGnX&#10;AAAACQEAAA8AAAAAAAAAAQAgAAAAIgAAAGRycy9kb3ducmV2LnhtbFBLAQIUABQAAAAIAIdO4kA8&#10;DRhd6AEAAN0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/>
                          <w:lang w:eastAsia="zh-CN"/>
                        </w:rPr>
                        <w:t>立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案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对违法行为线索进行审查核实，决定是否立案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241300</wp:posOffset>
                </wp:positionV>
                <wp:extent cx="985520" cy="289560"/>
                <wp:effectExtent l="0" t="0" r="5080" b="1524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简易程序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18.8pt;margin-top:19pt;height:22.8pt;width:77.6pt;z-index:252076032;mso-width-relative:page;mso-height-relative:page;" fillcolor="#FFFFFF" filled="t" stroked="f" coordsize="21600,21600" o:gfxdata="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Gbz/X1wAAAAkBAAAPAAAA&#10;AAAAAAEAIAAAACIAAABkcnMvZG93bnJldi54bWxQSwECFAAUAAAACACHTuJAxJeh36QBAAAlAwAA&#10;DgAAAAAAAAABACAAAAAmAQAAZHJzL2Uyb0RvYy54bWxQSwUGAAAAAAYABgBZAQAAP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简易程序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111760</wp:posOffset>
                </wp:positionV>
                <wp:extent cx="3810" cy="443230"/>
                <wp:effectExtent l="4445" t="0" r="10795" b="13970"/>
                <wp:wrapNone/>
                <wp:docPr id="18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4432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02.5pt;margin-top:8.8pt;height:34.9pt;width:0.3pt;z-index:252073984;mso-width-relative:page;mso-height-relative:page;" filled="f" stroked="t" coordsize="21600,21600" o:gfxdata="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En+2PXAAAACQEAAA8AAAAAAAAAAQAgAAAA&#10;IgAAAGRycy9kb3ducmV2LnhtbFBLAQIUABQAAAAIAIdO4kBzN9jj0wEAAJEDAAAOAAAAAAAAAAEA&#10;IAAAACY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231140</wp:posOffset>
                </wp:positionV>
                <wp:extent cx="1005840" cy="267970"/>
                <wp:effectExtent l="0" t="0" r="3810" b="17780"/>
                <wp:wrapNone/>
                <wp:docPr id="25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一般程序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220.05pt;margin-top:18.2pt;height:21.1pt;width:79.2pt;z-index:252075008;mso-width-relative:page;mso-height-relative:page;" fillcolor="#FFFFFF" filled="t" stroked="f" coordsize="21600,21600" o:gfxdata="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DqLF7HXAAAACQEAAA8A&#10;AAAAAAAAAQAgAAAAIgAAAGRycy9kb3ducmV2LnhtbFBLAQIUABQAAAAIAIdO4kBfG01wpgEAACcD&#10;AAAOAAAAAAAAAAEAIAAAACYBAABkcnMvZTJvRG9jLnhtbFBLBQYAAAAABgAGAFkBAAA+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一般程序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159385</wp:posOffset>
                </wp:positionV>
                <wp:extent cx="5715" cy="241935"/>
                <wp:effectExtent l="34290" t="0" r="36195" b="5715"/>
                <wp:wrapNone/>
                <wp:docPr id="4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1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273.35pt;margin-top:12.55pt;height:19.05pt;width:0.45pt;z-index:252077056;mso-width-relative:page;mso-height-relative:page;" filled="f" stroked="t" coordsize="21600,21600" o:gfxdata="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bFmod2wAAAAkBAAAPAAAAAAAA&#10;AAEAIAAAACIAAABkcnMvZG93bnJldi54bWxQSwECFAAUAAAACACHTuJAWHNmttYBAACUAwAADgAA&#10;AAAAAAABACAAAAAq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326390</wp:posOffset>
                </wp:positionV>
                <wp:extent cx="1304290" cy="885825"/>
                <wp:effectExtent l="5080" t="4445" r="5080" b="5080"/>
                <wp:wrapNone/>
                <wp:docPr id="5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执法人员与当事人有直接利害关系的，应当回避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352.45pt;margin-top:25.7pt;height:69.75pt;width:102.7pt;z-index:252058624;mso-width-relative:page;mso-height-relative:page;" fillcolor="#FFFFFF" filled="t" stroked="t" coordsize="21600,21600" o:gfxdata="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9Dj09gA&#10;AAAKAQAADwAAAAAAAAABACAAAAAiAAAAZHJzL2Rvd25yZXYueG1sUEsBAhQAFAAAAAgAh07iQP9g&#10;4tLmAQAA3AMAAA4AAAAAAAAAAQAgAAAAJw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lang w:eastAsia="zh-CN"/>
                        </w:rPr>
                        <w:t>回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执法人员与当事人有直接利害关系的，应当回避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158750</wp:posOffset>
                </wp:positionV>
                <wp:extent cx="2772410" cy="635"/>
                <wp:effectExtent l="0" t="0" r="0" b="0"/>
                <wp:wrapNone/>
                <wp:docPr id="2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10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flip:y;margin-left:55.05pt;margin-top:12.5pt;height:0.05pt;width:218.3pt;z-index:252071936;mso-width-relative:page;mso-height-relative:page;" filled="f" stroked="t" coordsize="21600,21600" o:gfxdata="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Jhjdl1QAAAAkBAAAPAAAAAAAAAAEAIAAA&#10;ACIAAABkcnMvZG93bnJldi54bWxQSwECFAAUAAAACACHTuJAog38NdYBAACaAwAADgAAAAAAAAAB&#10;ACAAAAAkAQAAZHJzL2Uyb0RvYy54bWxQSwUGAAAAAAYABgBZAQAAbA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153035</wp:posOffset>
                </wp:positionV>
                <wp:extent cx="635" cy="247650"/>
                <wp:effectExtent l="37465" t="0" r="38100" b="0"/>
                <wp:wrapNone/>
                <wp:docPr id="11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55.4pt;margin-top:12.05pt;height:19.5pt;width:0.05pt;z-index:252078080;mso-width-relative:page;mso-height-relative:page;" filled="f" stroked="t" coordsize="21600,21600" o:gfxdata="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maDenZAAAACQEAAA8AAAAAAAAA&#10;AQAgAAAAIgAAAGRycy9kb3ducmV2LnhtbFBLAQIUABQAAAAIAIdO4kB6CzQY1wEAAJQ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328930</wp:posOffset>
                </wp:positionV>
                <wp:extent cx="561975" cy="635"/>
                <wp:effectExtent l="0" t="37465" r="9525" b="38100"/>
                <wp:wrapNone/>
                <wp:docPr id="7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308.15pt;margin-top:25.9pt;height:0.05pt;width:44.25pt;z-index:252060672;mso-width-relative:page;mso-height-relative:page;" filled="f" stroked="t" coordsize="21600,21600" o:gfxdata="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pCJgNoAAAAJAQAADwAAAAAAAAAB&#10;ACAAAAAiAAAAZHJzL2Rvd25yZXYueG1sUEsBAhQAFAAAAAgAh07iQFVB3wvVAQAAkw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10160</wp:posOffset>
                </wp:positionV>
                <wp:extent cx="1666875" cy="712470"/>
                <wp:effectExtent l="4445" t="4445" r="5080" b="6985"/>
                <wp:wrapNone/>
                <wp:docPr id="10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调查或检查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执法人员不得少于两人，收集有关证据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176.2pt;margin-top:0.8pt;height:56.1pt;width:131.25pt;z-index:252059648;mso-width-relative:page;mso-height-relative:page;" fillcolor="#FFFFFF" filled="t" stroked="t" coordsize="21600,21600" o:gfxdata="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2lUst&#10;1wAAAAkBAAAPAAAAAAAAAAEAIAAAACIAAABkcnMvZG93bnJldi54bWxQSwECFAAUAAAACACHTuJA&#10;U+oC0ukBAADdAwAADgAAAAAAAAABACAAAAAm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lang w:eastAsia="zh-CN"/>
                        </w:rPr>
                        <w:t>调查或检查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执法人员不得少于两人，收集有关证据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6350</wp:posOffset>
                </wp:positionV>
                <wp:extent cx="2105025" cy="541655"/>
                <wp:effectExtent l="4445" t="5080" r="5080" b="5715"/>
                <wp:wrapNone/>
                <wp:docPr id="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执法人员当场作出行政处罚决定的，应当向当事人出示执法证件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-19.5pt;margin-top:0.5pt;height:42.65pt;width:165.75pt;z-index:252079104;mso-width-relative:page;mso-height-relative:page;" fillcolor="#FFFFFF" filled="t" stroked="t" coordsize="21600,21600" o:gfxdata="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WDxZPXAAAA&#10;CAEAAA8AAAAAAAAAAQAgAAAAIgAAAGRycy9kb3ducmV2LnhtbFBLAQIUABQAAAAIAIdO4kAD6zcK&#10;5QEAANwDAAAOAAAAAAAAAAEAIAAAACY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执法人员当场作出行政处罚决定的，应当向当事人出示执法证件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154305</wp:posOffset>
                </wp:positionV>
                <wp:extent cx="635" cy="533400"/>
                <wp:effectExtent l="37465" t="0" r="38100" b="0"/>
                <wp:wrapNone/>
                <wp:docPr id="1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3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56.15pt;margin-top:12.15pt;height:42pt;width:0.05pt;z-index:252080128;mso-width-relative:page;mso-height-relative:page;" filled="f" stroked="t" coordsize="21600,21600" o:gfxdata="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cgq++2gAAAAoBAAAPAAAAAAAA&#10;AAEAIAAAACIAAABkcnMvZG93bnJldi54bWxQSwECFAAUAAAACACHTuJA5gxKDdcBAACUAwAADgAA&#10;AAAAAAABACAAAAAp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81915</wp:posOffset>
                </wp:positionV>
                <wp:extent cx="3810" cy="308610"/>
                <wp:effectExtent l="37465" t="0" r="34925" b="15240"/>
                <wp:wrapNone/>
                <wp:docPr id="1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08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flip:x;margin-left:241.5pt;margin-top:6.45pt;height:24.3pt;width:0.3pt;z-index:252061696;mso-width-relative:page;mso-height-relative:page;" filled="f" stroked="t" coordsize="21600,21600" o:gfxdata="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Y4ic/ZAAAACQEAAA8A&#10;AAAAAAAAAQAgAAAAIgAAAGRycy9kb3ducmV2LnhtbFBLAQIUABQAAAAIAIdO4kDSchR63QEAAJ8D&#10;AAAOAAAAAAAAAAEAIAAAACg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430"/>
        </w:tabs>
        <w:spacing w:line="280" w:lineRule="exact"/>
        <w:jc w:val="center"/>
      </w:pPr>
    </w:p>
    <w:p>
      <w:pPr>
        <w:tabs>
          <w:tab w:val="left" w:pos="2430"/>
        </w:tabs>
        <w:spacing w:line="280" w:lineRule="exact"/>
        <w:jc w:val="center"/>
      </w:pPr>
      <w: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ragraph">
                  <wp:posOffset>152400</wp:posOffset>
                </wp:positionV>
                <wp:extent cx="1085850" cy="862330"/>
                <wp:effectExtent l="5080" t="4445" r="13970" b="9525"/>
                <wp:wrapNone/>
                <wp:docPr id="1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听  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符合听证情形的，公告并举行听证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380.15pt;margin-top:12pt;height:67.9pt;width:85.5pt;z-index:252063744;mso-width-relative:page;mso-height-relative:page;" fillcolor="#FFFFFF" filled="t" stroked="t" coordsize="21600,21600" o:gfxdata="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af&#10;XlLXAAAACgEAAA8AAAAAAAAAAQAgAAAAIgAAAGRycy9kb3ducmV2LnhtbFBLAQIUABQAAAAIAIdO&#10;4kDTvGjJ6wEAANw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听  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符合听证情形的，公告并举行听证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62865</wp:posOffset>
                </wp:positionV>
                <wp:extent cx="2542540" cy="878840"/>
                <wp:effectExtent l="4445" t="4445" r="5715" b="12065"/>
                <wp:wrapNone/>
                <wp:docPr id="19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54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案件审查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行政机关负责人对调查结果进行审查，提出处理意见。给予较重行政处罚的，行政机关的负责人应当集体讨论决定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140.2pt;margin-top:4.95pt;height:69.2pt;width:200.2pt;z-index:252062720;mso-width-relative:page;mso-height-relative:page;" fillcolor="#FFFFFF" filled="t" stroked="t" coordsize="21600,21600" o:gfxdata="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NMMHT1wAA&#10;AAkBAAAPAAAAAAAAAAEAIAAAACIAAABkcnMvZG93bnJldi54bWxQSwECFAAUAAAACACHTuJAKbiG&#10;NOYBAADdAwAADgAAAAAAAAABACAAAAAm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/>
                          <w:lang w:eastAsia="zh-CN"/>
                        </w:rPr>
                        <w:t>案件审查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行政机关负责人对调查结果进行审查，提出处理意见。给予较重行政处罚的，行政机关的负责人应当集体讨论决定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92710</wp:posOffset>
                </wp:positionV>
                <wp:extent cx="1398905" cy="490220"/>
                <wp:effectExtent l="4445" t="4445" r="6350" b="19685"/>
                <wp:wrapNone/>
                <wp:docPr id="24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行政处罚决定书应当当场交付当事人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.15pt;margin-top:7.3pt;height:38.6pt;width:110.15pt;z-index:252081152;mso-width-relative:page;mso-height-relative:page;" fillcolor="#FFFFFF" filled="t" stroked="t" coordsize="21600,21600" o:gfxdata="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WvLzT&#10;1QAAAAcBAAAPAAAAAAAAAAEAIAAAACIAAABkcnMvZG93bnJldi54bWxQSwECFAAUAAAACACHTuJA&#10;nS3QY+sBAADdAwAADgAAAAAAAAABACAAAAAk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行政处罚决定书应当当场交付当事人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430"/>
        </w:tabs>
        <w:spacing w:line="280" w:lineRule="exact"/>
        <w:jc w:val="center"/>
      </w:pPr>
    </w:p>
    <w:p>
      <w:pPr>
        <w:tabs>
          <w:tab w:val="left" w:pos="2430"/>
        </w:tabs>
        <w:jc w:val="center"/>
        <w:rPr>
          <w:rFonts w:ascii="方正小标宋简体" w:hAnsi="宋体" w:eastAsia="方正小标宋简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154940</wp:posOffset>
                </wp:positionV>
                <wp:extent cx="511175" cy="635"/>
                <wp:effectExtent l="0" t="37465" r="3175" b="38100"/>
                <wp:wrapNone/>
                <wp:docPr id="16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339.95pt;margin-top:12.2pt;height:0.05pt;width:40.25pt;z-index:252068864;mso-width-relative:page;mso-height-relative:page;" filled="f" stroked="t" coordsize="21600,21600" o:gfxdata="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nQRY9oAAAAJAQAADwAAAAAAAAAB&#10;ACAAAAAiAAAAZHJzL2Rvd25yZXYueG1sUEsBAhQAFAAAAAgAh07iQNHWE77VAQAAlAMAAA4AAAAA&#10;AAAAAQAgAAAAK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236855</wp:posOffset>
                </wp:positionV>
                <wp:extent cx="635" cy="542925"/>
                <wp:effectExtent l="37465" t="0" r="38100" b="9525"/>
                <wp:wrapNone/>
                <wp:docPr id="23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42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56.9pt;margin-top:18.65pt;height:42.75pt;width:0.05pt;z-index:252082176;mso-width-relative:page;mso-height-relative:page;" filled="f" stroked="t" coordsize="21600,21600" o:gfxdata="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k/xpHaAAAACgEAAA8AAAAAAAAA&#10;AQAgAAAAIgAAAGRycy9kb3ducmV2LnhtbFBLAQIUABQAAAAIAIdO4kC/0VPJ1gEAAJQ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黑体" w:hAnsi="黑体" w:eastAsia="黑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205740</wp:posOffset>
                </wp:positionV>
                <wp:extent cx="4445" cy="279400"/>
                <wp:effectExtent l="34925" t="0" r="36830" b="6350"/>
                <wp:wrapNone/>
                <wp:docPr id="21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79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239.25pt;margin-top:16.2pt;height:22pt;width:0.35pt;z-index:252072960;mso-width-relative:page;mso-height-relative:page;" filled="f" stroked="t" coordsize="21600,21600" o:gfxdata="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goRQ7bAAAACQEAAA8AAAAA&#10;AAAAAQAgAAAAIgAAAGRycy9kb3ducmV2LnhtbFBLAQIUABQAAAAIAIdO4kDyHahV2AEAAJUDAAAO&#10;AAAAAAAAAAEAIAAAACoBAABkcnMvZTJvRG9jLnhtbFBLBQYAAAAABgAGAFkBAAB0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128905</wp:posOffset>
                </wp:positionV>
                <wp:extent cx="1570990" cy="694055"/>
                <wp:effectExtent l="4445" t="4445" r="5715" b="6350"/>
                <wp:wrapNone/>
                <wp:docPr id="17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执法人员当场作出的行政处罚决定，必须报所属行政机关备案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-2.3pt;margin-top:10.15pt;height:54.65pt;width:123.7pt;z-index:252083200;mso-width-relative:page;mso-height-relative:page;" fillcolor="#FFFFFF" filled="t" stroked="t" coordsize="21600,21600" o:gfxdata="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8eTEXX&#10;AAAACQEAAA8AAAAAAAAAAQAgAAAAIgAAAGRycy9kb3ducmV2LnhtbFBLAQIUABQAAAAIAIdO4kCE&#10;QxoN6AEAAN0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执法人员当场作出的行政处罚决定，必须报所属行政机关备案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94615</wp:posOffset>
                </wp:positionV>
                <wp:extent cx="2204720" cy="880110"/>
                <wp:effectExtent l="4445" t="5080" r="19685" b="10160"/>
                <wp:wrapNone/>
                <wp:docPr id="8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72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在作出处罚决定之前，应告知当事人作出处罚决定的事由、理由及依据，并告知当事人救济权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164.2pt;margin-top:7.45pt;height:69.3pt;width:173.6pt;z-index:252065792;mso-width-relative:page;mso-height-relative:page;" fillcolor="#FFFFFF" filled="t" stroked="t" coordsize="21600,21600" o:gfxdata="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Ov&#10;Vl/ZAAAACgEAAA8AAAAAAAAAAQAgAAAAIgAAAGRycy9kb3ducmV2LnhtbFBLAQIUABQAAAAIAIdO&#10;4kA/lkOu6QEAANwDAAAOAAAAAAAAAAEAIAAAACg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在作出处罚决定之前，应告知当事人作出处罚决定的事由、理由及依据，并告知当事人救济权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51435</wp:posOffset>
                </wp:positionV>
                <wp:extent cx="635" cy="314325"/>
                <wp:effectExtent l="38100" t="0" r="37465" b="9525"/>
                <wp:wrapNone/>
                <wp:docPr id="22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flip:x;margin-left:249.3pt;margin-top:4.05pt;height:24.75pt;width:0.05pt;z-index:252067840;mso-width-relative:page;mso-height-relative:page;" filled="f" stroked="t" coordsize="21600,21600" o:gfxdata="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7xptD2AAAAAgBAAAPAAAA&#10;AAAAAAEAIAAAACIAAABkcnMvZG93bnJldi54bWxQSwECFAAUAAAACACHTuJA5EcZvNwBAACeAwAA&#10;DgAAAAAAAAABACAAAAAn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78105</wp:posOffset>
                </wp:positionV>
                <wp:extent cx="2510155" cy="685800"/>
                <wp:effectExtent l="5080" t="4445" r="18415" b="14605"/>
                <wp:wrapNone/>
                <wp:docPr id="20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决   定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对案件事实和适用法律问题进行认定，依法作出行政处罚决定，制作处罚决定书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55.2pt;margin-top:6.15pt;height:54pt;width:197.65pt;z-index:252066816;mso-width-relative:page;mso-height-relative:page;" fillcolor="#FFFFFF" filled="t" stroked="t" coordsize="21600,21600" o:gfxdata="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Jt2&#10;0NcAAAAKAQAADwAAAAAAAAABACAAAAAiAAAAZHJzL2Rvd25yZXYueG1sUEsBAhQAFAAAAAgAh07i&#10;QLlaPlHqAQAA3Q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决   定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对案件事实和适用法律问题进行认定，依法作出行政处罚决定，制作处罚决定书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  <w:rPr>
          <w:rFonts w:ascii="方正小标宋简体" w:hAnsi="宋体" w:eastAsia="方正小标宋简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305435</wp:posOffset>
                </wp:positionV>
                <wp:extent cx="635" cy="396240"/>
                <wp:effectExtent l="37465" t="0" r="38100" b="3810"/>
                <wp:wrapNone/>
                <wp:docPr id="1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47.5pt;margin-top:24.05pt;height:31.2pt;width:0.05pt;z-index:252069888;mso-width-relative:page;mso-height-relative:page;" filled="f" stroked="t" coordsize="21600,21600" o:gfxdata="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0r5T7ZAAAACgEAAA8AAAAAAAAA&#10;AQAgAAAAIgAAAGRycy9kb3ducmV2LnhtbFBLAQIUABQAAAAIAIdO4kBbxIgQ1wEAAJQ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72390</wp:posOffset>
                </wp:positionV>
                <wp:extent cx="1395730" cy="798830"/>
                <wp:effectExtent l="5080" t="4445" r="8890" b="15875"/>
                <wp:wrapNone/>
                <wp:docPr id="9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73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达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依法送达并公开行政处罚决定书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196.05pt;margin-top:5.7pt;height:62.9pt;width:109.9pt;z-index:252070912;mso-width-relative:page;mso-height-relative:page;" fillcolor="#FFFFFF" filled="t" stroked="t" coordsize="21600,21600" o:gfxdata="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w7zi/Y&#10;AAAACgEAAA8AAAAAAAAAAQAgAAAAIgAAAGRycy9kb3ducmV2LnhtbFBLAQIUABQAAAAIAIdO4kCZ&#10;2wWC5wEAANwDAAAOAAAAAAAAAAEAIAAAACc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lang w:eastAsia="zh-CN"/>
                        </w:rPr>
                        <w:t>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达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依法送达并公开行政处罚决定书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szCs w:val="21"/>
        </w:rPr>
      </w:pPr>
      <w:r>
        <w:rPr>
          <w:rFonts w:hint="eastAsia" w:hAnsi="宋体"/>
          <w:szCs w:val="21"/>
          <w:lang w:eastAsia="zh-CN"/>
        </w:rPr>
        <w:t>办理</w:t>
      </w:r>
      <w:r>
        <w:rPr>
          <w:rFonts w:hint="eastAsia" w:hAnsi="宋体"/>
          <w:szCs w:val="21"/>
        </w:rPr>
        <w:t>机构：</w:t>
      </w:r>
      <w:r>
        <w:rPr>
          <w:rFonts w:hint="eastAsia" w:hAnsi="宋体"/>
          <w:szCs w:val="21"/>
          <w:lang w:val="en-US" w:eastAsia="zh-CN"/>
        </w:rPr>
        <w:t>贵州省商务厅</w:t>
      </w:r>
    </w:p>
    <w:p>
      <w:pPr>
        <w:tabs>
          <w:tab w:val="left" w:pos="2430"/>
        </w:tabs>
        <w:spacing w:line="300" w:lineRule="exact"/>
        <w:jc w:val="left"/>
      </w:pPr>
      <w:r>
        <w:rPr>
          <w:rFonts w:hint="eastAsia" w:hAnsi="宋体"/>
          <w:szCs w:val="21"/>
          <w:lang w:eastAsia="zh-CN"/>
        </w:rPr>
        <w:t>业务</w:t>
      </w:r>
      <w:r>
        <w:rPr>
          <w:rFonts w:hint="eastAsia" w:hAnsi="宋体"/>
          <w:szCs w:val="21"/>
        </w:rPr>
        <w:t>电话：</w:t>
      </w:r>
      <w:r>
        <w:rPr>
          <w:rFonts w:hint="eastAsia" w:hAnsi="宋体"/>
          <w:szCs w:val="21"/>
          <w:lang w:val="en-US" w:eastAsia="zh-CN"/>
        </w:rPr>
        <w:t>0851-88665069，</w:t>
      </w:r>
      <w:r>
        <w:rPr>
          <w:rFonts w:hint="eastAsia" w:hAnsi="宋体"/>
          <w:szCs w:val="21"/>
        </w:rPr>
        <w:t>监督电话：</w:t>
      </w:r>
      <w:r>
        <w:rPr>
          <w:rFonts w:hint="eastAsia" w:hAnsi="宋体"/>
          <w:szCs w:val="21"/>
          <w:lang w:val="en-US" w:eastAsia="zh-CN"/>
        </w:rPr>
        <w:t>0851-</w:t>
      </w:r>
      <w:r>
        <w:rPr>
          <w:rFonts w:hint="eastAsia"/>
          <w:szCs w:val="21"/>
          <w:lang w:val="en-US" w:eastAsia="zh-CN"/>
        </w:rPr>
        <w:t>88555579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54CA9"/>
    <w:rsid w:val="098A50AB"/>
    <w:rsid w:val="4C6C135D"/>
    <w:rsid w:val="523116B1"/>
    <w:rsid w:val="5724511D"/>
    <w:rsid w:val="7645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2017-10-23T06:18:00Z</dcterms:created>
  <dc:creator>lenovo</dc:creator>
  <cp:lastModifiedBy>孔祥兰</cp:lastModifiedBy>
  <dcterms:modified xsi:type="dcterms:W3CDTF">2019-08-19T03:09:17Z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